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12" w:rsidRDefault="008F4512" w:rsidP="008F451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Что необходимо знать родителям о детском упрямстве и капризности</w:t>
      </w:r>
    </w:p>
    <w:p w:rsidR="008F4512" w:rsidRDefault="008F4512" w:rsidP="008F4512">
      <w:pPr>
        <w:jc w:val="both"/>
        <w:rPr>
          <w:b/>
          <w:sz w:val="28"/>
          <w:szCs w:val="28"/>
        </w:rPr>
      </w:pPr>
    </w:p>
    <w:p w:rsidR="008F4512" w:rsidRDefault="008F4512" w:rsidP="008F451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Период упрямства и капризности начинается примерно с 18 месяцев.</w:t>
      </w:r>
    </w:p>
    <w:p w:rsidR="008F4512" w:rsidRDefault="008F4512" w:rsidP="008F451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правило, фаза эта заканчивается к 3,5 – 4 годам. Случайные приступы упрямства в </w:t>
      </w:r>
      <w:proofErr w:type="gramStart"/>
      <w:r>
        <w:rPr>
          <w:sz w:val="28"/>
          <w:szCs w:val="28"/>
        </w:rPr>
        <w:t>более старшем</w:t>
      </w:r>
      <w:proofErr w:type="gramEnd"/>
      <w:r>
        <w:rPr>
          <w:sz w:val="28"/>
          <w:szCs w:val="28"/>
        </w:rPr>
        <w:t xml:space="preserve"> возрасте, тоже вещь вполне нормальная.</w:t>
      </w:r>
    </w:p>
    <w:p w:rsidR="008F4512" w:rsidRDefault="008F4512" w:rsidP="008F451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Пик упрямства приходится на 2,5 – 3 года жизни.</w:t>
      </w:r>
    </w:p>
    <w:p w:rsidR="008F4512" w:rsidRDefault="008F4512" w:rsidP="008F451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Мальчики упрямятся сильнее, чем девочки.</w:t>
      </w:r>
    </w:p>
    <w:p w:rsidR="008F4512" w:rsidRDefault="008F4512" w:rsidP="008F451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Девочки капризничают чаще, чем мальчики.</w:t>
      </w:r>
    </w:p>
    <w:p w:rsidR="008F4512" w:rsidRDefault="008F4512" w:rsidP="008F451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кризисный период приступы упрямства и капризности случаются у детей по 5 раз в день, у некоторых – до 19 раз.</w:t>
      </w:r>
    </w:p>
    <w:p w:rsidR="008F4512" w:rsidRDefault="008F4512" w:rsidP="008F451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8F4512" w:rsidRDefault="008F4512" w:rsidP="008F4512">
      <w:pPr>
        <w:ind w:left="720"/>
        <w:jc w:val="both"/>
        <w:rPr>
          <w:sz w:val="28"/>
          <w:szCs w:val="28"/>
        </w:rPr>
      </w:pPr>
    </w:p>
    <w:p w:rsidR="008F4512" w:rsidRDefault="008F4512" w:rsidP="008F4512">
      <w:pPr>
        <w:pStyle w:val="1"/>
        <w:ind w:left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Что могут сделать родители</w:t>
      </w:r>
    </w:p>
    <w:p w:rsidR="008F4512" w:rsidRDefault="008F4512" w:rsidP="008F4512">
      <w:pPr>
        <w:jc w:val="both"/>
      </w:pPr>
    </w:p>
    <w:p w:rsidR="008F4512" w:rsidRDefault="008F4512" w:rsidP="008F4512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 придавайте большого значения упрямству и капризности. Примите к сведению приступ, но не очень волнуйтесь за ребенка.</w:t>
      </w:r>
    </w:p>
    <w:p w:rsidR="008F4512" w:rsidRDefault="008F4512" w:rsidP="008F4512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приступа оставайтесь рядом, дайте ему почувствовать, что вы его понимаете.</w:t>
      </w:r>
    </w:p>
    <w:p w:rsidR="008F4512" w:rsidRDefault="008F4512" w:rsidP="008F4512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 пытайтесь в это время что-либо внушать своему ребенку – это бесполезно, ругань не имеет смысла, шлепки еще сильнее его взбудоражат.</w:t>
      </w:r>
    </w:p>
    <w:p w:rsidR="008F4512" w:rsidRDefault="008F4512" w:rsidP="008F4512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Будьте в поведении с ребенком настойчивы. Если вы сказали «нет», оставайтесь и дальше при этом мнении.</w:t>
      </w:r>
    </w:p>
    <w:p w:rsidR="008F4512" w:rsidRDefault="008F4512" w:rsidP="008F4512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сдавайтесь даже тогда, когда приступ у ребенка протекает в общественном месте. Чаще всего помогает только одно – взять его за руку и увести. </w:t>
      </w:r>
    </w:p>
    <w:p w:rsidR="008F4512" w:rsidRDefault="008F4512" w:rsidP="008F4512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Истеричность и капризность требует зрителей, не прибегайте к помощи посторонних: «Посмотрите, какая плохая девочка, ай-ай-ай!» Ребенку только этого и нужно.</w:t>
      </w:r>
    </w:p>
    <w:p w:rsidR="008F4512" w:rsidRDefault="008F4512" w:rsidP="008F4512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схитрить: «Ох, какая у меня есть интересная игрушка (книжка, штучка и т.д.)!»;</w:t>
      </w:r>
    </w:p>
    <w:p w:rsidR="008F4512" w:rsidRDefault="008F4512" w:rsidP="008F451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«А что это там за окном ворона делает?» – подобные отвлекающие маневры </w:t>
      </w:r>
    </w:p>
    <w:p w:rsidR="00043EB7" w:rsidRDefault="008F4512" w:rsidP="00043E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заинтригуют капризулю, он успокоится.</w:t>
      </w:r>
      <w:r w:rsidR="00043EB7" w:rsidRPr="00043EB7">
        <w:rPr>
          <w:sz w:val="28"/>
          <w:szCs w:val="28"/>
        </w:rPr>
        <w:t xml:space="preserve"> </w:t>
      </w:r>
    </w:p>
    <w:p w:rsidR="00043EB7" w:rsidRDefault="00043EB7" w:rsidP="00043E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Вспомните, как вы преодолели кризис трех лет, что вынес из него ваш ребенок.</w:t>
      </w:r>
    </w:p>
    <w:p w:rsidR="00043EB7" w:rsidRDefault="00043EB7" w:rsidP="00043EB7">
      <w:pPr>
        <w:ind w:left="720"/>
        <w:jc w:val="both"/>
        <w:rPr>
          <w:sz w:val="28"/>
          <w:szCs w:val="28"/>
        </w:rPr>
      </w:pPr>
    </w:p>
    <w:p w:rsidR="00043EB7" w:rsidRDefault="00043EB7" w:rsidP="00043EB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Искусству ладить с ребенком, необходимо учиться, здесь вам помогут фантазия и юмор.</w:t>
      </w:r>
    </w:p>
    <w:p w:rsidR="008F4512" w:rsidRDefault="008F4512" w:rsidP="008F4512">
      <w:pPr>
        <w:ind w:left="720"/>
        <w:jc w:val="both"/>
        <w:rPr>
          <w:sz w:val="28"/>
          <w:szCs w:val="28"/>
        </w:rPr>
      </w:pPr>
    </w:p>
    <w:p w:rsidR="008F4512" w:rsidRDefault="008F4512" w:rsidP="008F4512">
      <w:pPr>
        <w:ind w:left="720"/>
        <w:jc w:val="both"/>
        <w:rPr>
          <w:sz w:val="28"/>
          <w:szCs w:val="28"/>
        </w:rPr>
      </w:pPr>
    </w:p>
    <w:p w:rsidR="00490719" w:rsidRDefault="00490719"/>
    <w:sectPr w:rsidR="00490719" w:rsidSect="00490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101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0740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F4512"/>
    <w:rsid w:val="00043EB7"/>
    <w:rsid w:val="00324641"/>
    <w:rsid w:val="003E765F"/>
    <w:rsid w:val="00490719"/>
    <w:rsid w:val="008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4512"/>
    <w:pPr>
      <w:keepNext/>
      <w:ind w:left="72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5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F4512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F45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43E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43E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HP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mdou109</dc:creator>
  <cp:keywords/>
  <dc:description/>
  <cp:lastModifiedBy>mdou109</cp:lastModifiedBy>
  <cp:revision>5</cp:revision>
  <dcterms:created xsi:type="dcterms:W3CDTF">2024-04-12T07:19:00Z</dcterms:created>
  <dcterms:modified xsi:type="dcterms:W3CDTF">2024-04-12T07:19:00Z</dcterms:modified>
</cp:coreProperties>
</file>