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F6" w:rsidRPr="00ED6B83" w:rsidRDefault="003A37F6" w:rsidP="003A37F6">
      <w:pPr>
        <w:pStyle w:val="Style2"/>
        <w:widowControl/>
        <w:spacing w:before="48"/>
        <w:ind w:right="24"/>
        <w:jc w:val="center"/>
        <w:rPr>
          <w:rStyle w:val="FontStyle36"/>
          <w:sz w:val="22"/>
          <w:szCs w:val="22"/>
        </w:rPr>
      </w:pPr>
      <w:r w:rsidRPr="00ED6B83">
        <w:rPr>
          <w:rStyle w:val="FontStyle36"/>
          <w:sz w:val="22"/>
          <w:szCs w:val="22"/>
        </w:rPr>
        <w:t>ДОГОВОР</w:t>
      </w:r>
    </w:p>
    <w:p w:rsidR="00997FCA" w:rsidRPr="00ED6B83" w:rsidRDefault="003A37F6" w:rsidP="00997FCA">
      <w:pPr>
        <w:pStyle w:val="Style2"/>
        <w:widowControl/>
        <w:spacing w:before="43"/>
        <w:ind w:right="10"/>
        <w:jc w:val="center"/>
        <w:rPr>
          <w:rStyle w:val="FontStyle36"/>
          <w:sz w:val="22"/>
          <w:szCs w:val="22"/>
        </w:rPr>
      </w:pPr>
      <w:r w:rsidRPr="00ED6B83">
        <w:rPr>
          <w:rStyle w:val="FontStyle36"/>
          <w:sz w:val="22"/>
          <w:szCs w:val="22"/>
        </w:rPr>
        <w:t>об оказании платных образовательных услуг</w:t>
      </w:r>
    </w:p>
    <w:p w:rsidR="0016393D" w:rsidRPr="00E679F2" w:rsidRDefault="0016393D" w:rsidP="003A37F6">
      <w:pPr>
        <w:pStyle w:val="Style2"/>
        <w:widowControl/>
        <w:spacing w:before="43"/>
        <w:ind w:right="10"/>
        <w:jc w:val="center"/>
        <w:rPr>
          <w:rStyle w:val="FontStyle36"/>
          <w:sz w:val="24"/>
          <w:szCs w:val="24"/>
        </w:rPr>
      </w:pPr>
    </w:p>
    <w:p w:rsidR="00874A1F" w:rsidRPr="004477B3" w:rsidRDefault="00874A1F" w:rsidP="00874A1F">
      <w:pPr>
        <w:pStyle w:val="Style4"/>
        <w:widowControl/>
        <w:tabs>
          <w:tab w:val="left" w:pos="5981"/>
          <w:tab w:val="left" w:leader="underscore" w:pos="6624"/>
          <w:tab w:val="left" w:leader="underscore" w:pos="8544"/>
        </w:tabs>
        <w:spacing w:line="240" w:lineRule="auto"/>
        <w:ind w:right="62"/>
        <w:rPr>
          <w:rStyle w:val="FontStyle37"/>
        </w:rPr>
      </w:pPr>
      <w:r w:rsidRPr="00874A1F">
        <w:rPr>
          <w:rStyle w:val="FontStyle37"/>
        </w:rPr>
        <w:t>г. Ярославль</w:t>
      </w:r>
      <w:r w:rsidR="00B402DB" w:rsidRPr="00874A1F">
        <w:rPr>
          <w:rStyle w:val="FontStyle37"/>
        </w:rPr>
        <w:t xml:space="preserve"> </w:t>
      </w:r>
      <w:r w:rsidR="00B402DB" w:rsidRPr="00E679F2">
        <w:rPr>
          <w:rStyle w:val="FontStyle37"/>
          <w:sz w:val="24"/>
          <w:szCs w:val="24"/>
        </w:rPr>
        <w:t xml:space="preserve">        </w:t>
      </w:r>
      <w:r>
        <w:rPr>
          <w:rStyle w:val="FontStyle37"/>
          <w:sz w:val="24"/>
          <w:szCs w:val="24"/>
        </w:rPr>
        <w:t xml:space="preserve">                                                </w:t>
      </w:r>
      <w:proofErr w:type="gramStart"/>
      <w:r>
        <w:rPr>
          <w:rStyle w:val="FontStyle37"/>
          <w:sz w:val="24"/>
          <w:szCs w:val="24"/>
        </w:rPr>
        <w:t xml:space="preserve">   </w:t>
      </w:r>
      <w:r w:rsidR="008D32CA">
        <w:rPr>
          <w:rStyle w:val="FontStyle37"/>
        </w:rPr>
        <w:t>«</w:t>
      </w:r>
      <w:proofErr w:type="gramEnd"/>
      <w:r w:rsidR="008D32CA">
        <w:rPr>
          <w:rStyle w:val="FontStyle37"/>
        </w:rPr>
        <w:t>______»______________2022</w:t>
      </w:r>
      <w:r w:rsidRPr="004477B3">
        <w:rPr>
          <w:rStyle w:val="FontStyle37"/>
        </w:rPr>
        <w:t xml:space="preserve"> г.</w:t>
      </w:r>
    </w:p>
    <w:p w:rsidR="0016393D" w:rsidRPr="004477B3" w:rsidRDefault="0016393D" w:rsidP="003A37F6">
      <w:pPr>
        <w:pStyle w:val="Style4"/>
        <w:widowControl/>
        <w:tabs>
          <w:tab w:val="left" w:pos="5981"/>
          <w:tab w:val="left" w:leader="underscore" w:pos="6624"/>
          <w:tab w:val="left" w:leader="underscore" w:pos="8544"/>
        </w:tabs>
        <w:spacing w:line="240" w:lineRule="auto"/>
        <w:ind w:right="62"/>
        <w:rPr>
          <w:rStyle w:val="FontStyle37"/>
        </w:rPr>
      </w:pPr>
    </w:p>
    <w:p w:rsidR="003A37F6" w:rsidRPr="004477B3" w:rsidRDefault="003A37F6" w:rsidP="004661C3">
      <w:pPr>
        <w:pStyle w:val="a3"/>
        <w:ind w:firstLine="426"/>
        <w:jc w:val="both"/>
        <w:rPr>
          <w:rStyle w:val="FontStyle37"/>
        </w:rPr>
      </w:pPr>
      <w:r w:rsidRPr="004477B3">
        <w:rPr>
          <w:rStyle w:val="FontStyle37"/>
        </w:rPr>
        <w:t>Муниципальное дошкол</w:t>
      </w:r>
      <w:r w:rsidR="00BF5BEA" w:rsidRPr="004477B3">
        <w:rPr>
          <w:rStyle w:val="FontStyle37"/>
        </w:rPr>
        <w:t>ьное образо</w:t>
      </w:r>
      <w:r w:rsidR="004661C3" w:rsidRPr="004477B3">
        <w:rPr>
          <w:rStyle w:val="FontStyle37"/>
        </w:rPr>
        <w:t>вательное учреждение «Д</w:t>
      </w:r>
      <w:r w:rsidR="00E54B12" w:rsidRPr="004477B3">
        <w:rPr>
          <w:rStyle w:val="FontStyle37"/>
        </w:rPr>
        <w:t>етский сад</w:t>
      </w:r>
      <w:r w:rsidR="00C05DB4" w:rsidRPr="004477B3">
        <w:rPr>
          <w:rStyle w:val="FontStyle37"/>
        </w:rPr>
        <w:t xml:space="preserve"> № 109</w:t>
      </w:r>
      <w:r w:rsidR="004661C3" w:rsidRPr="004477B3">
        <w:rPr>
          <w:rStyle w:val="FontStyle37"/>
        </w:rPr>
        <w:t>»</w:t>
      </w:r>
      <w:r w:rsidRPr="004477B3">
        <w:rPr>
          <w:rStyle w:val="FontStyle37"/>
        </w:rPr>
        <w:t xml:space="preserve"> (в дальнейшем - </w:t>
      </w:r>
      <w:r w:rsidRPr="004477B3">
        <w:rPr>
          <w:rStyle w:val="FontStyle36"/>
          <w:b w:val="0"/>
        </w:rPr>
        <w:t xml:space="preserve">Исполнитель) </w:t>
      </w:r>
      <w:r w:rsidRPr="004477B3">
        <w:rPr>
          <w:rStyle w:val="FontStyle37"/>
        </w:rPr>
        <w:t>на основании:</w:t>
      </w:r>
      <w:r w:rsidR="000C2ECA" w:rsidRPr="004477B3">
        <w:rPr>
          <w:rStyle w:val="FontStyle37"/>
        </w:rPr>
        <w:t xml:space="preserve"> лицензии </w:t>
      </w:r>
      <w:r w:rsidR="00BF5BEA" w:rsidRPr="004477B3">
        <w:rPr>
          <w:rFonts w:ascii="Times New Roman" w:eastAsia="Times New Roman" w:hAnsi="Times New Roman"/>
          <w:sz w:val="20"/>
          <w:szCs w:val="20"/>
        </w:rPr>
        <w:t>от</w:t>
      </w:r>
      <w:r w:rsidR="000C2ECA" w:rsidRPr="004477B3">
        <w:rPr>
          <w:rFonts w:ascii="Times New Roman" w:eastAsia="Times New Roman" w:hAnsi="Times New Roman"/>
          <w:sz w:val="20"/>
          <w:szCs w:val="20"/>
        </w:rPr>
        <w:t xml:space="preserve"> </w:t>
      </w:r>
      <w:r w:rsidR="00C05DB4" w:rsidRPr="004477B3">
        <w:rPr>
          <w:rFonts w:ascii="Times New Roman" w:eastAsia="Times New Roman" w:hAnsi="Times New Roman"/>
          <w:sz w:val="20"/>
          <w:szCs w:val="20"/>
        </w:rPr>
        <w:t>"09" декабря 2015</w:t>
      </w:r>
      <w:r w:rsidR="00BF5BEA" w:rsidRPr="004477B3">
        <w:rPr>
          <w:rFonts w:ascii="Times New Roman" w:eastAsia="Times New Roman" w:hAnsi="Times New Roman"/>
          <w:sz w:val="20"/>
          <w:szCs w:val="20"/>
        </w:rPr>
        <w:t xml:space="preserve"> г. №</w:t>
      </w:r>
      <w:r w:rsidR="00C05DB4" w:rsidRPr="004477B3">
        <w:rPr>
          <w:rFonts w:ascii="Times New Roman" w:eastAsia="Times New Roman" w:hAnsi="Times New Roman"/>
          <w:sz w:val="20"/>
          <w:szCs w:val="20"/>
        </w:rPr>
        <w:t xml:space="preserve"> 432/15</w:t>
      </w:r>
      <w:r w:rsidR="00BF5BEA" w:rsidRPr="004477B3">
        <w:rPr>
          <w:rFonts w:ascii="Times New Roman" w:eastAsia="Times New Roman" w:hAnsi="Times New Roman"/>
          <w:sz w:val="20"/>
          <w:szCs w:val="20"/>
          <w:u w:val="single"/>
        </w:rPr>
        <w:t>,</w:t>
      </w:r>
      <w:r w:rsidR="00BF5BEA" w:rsidRPr="004477B3">
        <w:rPr>
          <w:rFonts w:ascii="Times New Roman" w:eastAsia="Times New Roman" w:hAnsi="Times New Roman"/>
          <w:sz w:val="20"/>
          <w:szCs w:val="20"/>
        </w:rPr>
        <w:t xml:space="preserve"> выданной департаментом образования Ярославской области</w:t>
      </w:r>
      <w:r w:rsidR="000C2ECA" w:rsidRPr="004477B3">
        <w:rPr>
          <w:rFonts w:ascii="Times New Roman" w:eastAsia="Times New Roman" w:hAnsi="Times New Roman"/>
          <w:sz w:val="20"/>
          <w:szCs w:val="20"/>
        </w:rPr>
        <w:t xml:space="preserve"> бессрочно</w:t>
      </w:r>
      <w:r w:rsidR="00BF5BEA" w:rsidRPr="004477B3">
        <w:rPr>
          <w:rFonts w:ascii="Times New Roman" w:eastAsia="Times New Roman" w:hAnsi="Times New Roman"/>
          <w:sz w:val="20"/>
          <w:szCs w:val="20"/>
        </w:rPr>
        <w:t>,</w:t>
      </w:r>
      <w:r w:rsidR="000C2ECA" w:rsidRPr="004477B3">
        <w:rPr>
          <w:rStyle w:val="FontStyle37"/>
        </w:rPr>
        <w:t xml:space="preserve"> в лице заведующего</w:t>
      </w:r>
      <w:r w:rsidRPr="004477B3">
        <w:rPr>
          <w:rStyle w:val="FontStyle37"/>
        </w:rPr>
        <w:t xml:space="preserve"> </w:t>
      </w:r>
      <w:proofErr w:type="spellStart"/>
      <w:r w:rsidR="00C05DB4" w:rsidRPr="004477B3">
        <w:rPr>
          <w:rStyle w:val="FontStyle36"/>
          <w:b w:val="0"/>
        </w:rPr>
        <w:t>Усаниной</w:t>
      </w:r>
      <w:proofErr w:type="spellEnd"/>
      <w:r w:rsidR="00C05DB4" w:rsidRPr="004477B3">
        <w:rPr>
          <w:rStyle w:val="FontStyle36"/>
          <w:b w:val="0"/>
        </w:rPr>
        <w:t xml:space="preserve"> Наталии Сергеевны</w:t>
      </w:r>
      <w:r w:rsidRPr="004477B3">
        <w:rPr>
          <w:rStyle w:val="FontStyle36"/>
          <w:b w:val="0"/>
        </w:rPr>
        <w:t xml:space="preserve">, </w:t>
      </w:r>
      <w:r w:rsidR="000C2ECA" w:rsidRPr="004477B3">
        <w:rPr>
          <w:rStyle w:val="FontStyle37"/>
        </w:rPr>
        <w:t>действующего</w:t>
      </w:r>
      <w:r w:rsidR="00874A1F">
        <w:rPr>
          <w:rStyle w:val="FontStyle37"/>
        </w:rPr>
        <w:t xml:space="preserve"> на основании приказа департамента образования мэрии города Ярославля от 09.11.2004года № 62/4</w:t>
      </w:r>
      <w:r w:rsidRPr="004477B3">
        <w:rPr>
          <w:rStyle w:val="FontStyle37"/>
        </w:rPr>
        <w:t xml:space="preserve"> с одной стороны, и</w:t>
      </w:r>
    </w:p>
    <w:p w:rsidR="003A37F6" w:rsidRPr="004477B3" w:rsidRDefault="003B16D5" w:rsidP="00236552">
      <w:pPr>
        <w:pStyle w:val="a3"/>
        <w:rPr>
          <w:rFonts w:ascii="Times New Roman" w:hAnsi="Times New Roman"/>
          <w:sz w:val="20"/>
          <w:szCs w:val="20"/>
          <w:u w:val="single"/>
        </w:rPr>
      </w:pPr>
      <w:r w:rsidRPr="004477B3">
        <w:rPr>
          <w:rFonts w:ascii="Times New Roman" w:hAnsi="Times New Roman"/>
          <w:sz w:val="20"/>
          <w:szCs w:val="20"/>
        </w:rPr>
        <w:t>_____________________________________________________________________________________</w:t>
      </w:r>
      <w:r w:rsidR="004477B3">
        <w:rPr>
          <w:rFonts w:ascii="Times New Roman" w:hAnsi="Times New Roman"/>
          <w:sz w:val="20"/>
          <w:szCs w:val="20"/>
        </w:rPr>
        <w:t>________</w:t>
      </w:r>
    </w:p>
    <w:p w:rsidR="003A37F6" w:rsidRPr="004477B3" w:rsidRDefault="00997FCA" w:rsidP="00374D0B">
      <w:pPr>
        <w:pStyle w:val="a3"/>
        <w:rPr>
          <w:rStyle w:val="FontStyle35"/>
          <w:sz w:val="18"/>
          <w:szCs w:val="18"/>
        </w:rPr>
      </w:pPr>
      <w:r w:rsidRPr="004477B3">
        <w:rPr>
          <w:rStyle w:val="FontStyle35"/>
          <w:sz w:val="20"/>
          <w:szCs w:val="20"/>
        </w:rPr>
        <w:t xml:space="preserve">    </w:t>
      </w:r>
      <w:r w:rsidR="00581476" w:rsidRPr="004477B3">
        <w:rPr>
          <w:rStyle w:val="FontStyle35"/>
        </w:rPr>
        <w:t>(</w:t>
      </w:r>
      <w:r w:rsidR="003A37F6" w:rsidRPr="004477B3">
        <w:rPr>
          <w:rStyle w:val="FontStyle35"/>
          <w:sz w:val="18"/>
          <w:szCs w:val="18"/>
        </w:rPr>
        <w:t>фамилия, имя, отчество и статус законного пр</w:t>
      </w:r>
      <w:r w:rsidR="004222EE" w:rsidRPr="004477B3">
        <w:rPr>
          <w:rStyle w:val="FontStyle35"/>
          <w:sz w:val="18"/>
          <w:szCs w:val="18"/>
        </w:rPr>
        <w:t>едставителя несовершеннолетнего</w:t>
      </w:r>
      <w:r w:rsidR="00374D0B" w:rsidRPr="004477B3">
        <w:rPr>
          <w:rStyle w:val="FontStyle35"/>
          <w:sz w:val="18"/>
          <w:szCs w:val="18"/>
        </w:rPr>
        <w:t xml:space="preserve"> мать, отец, опекун, </w:t>
      </w:r>
      <w:r w:rsidR="00E679F2" w:rsidRPr="004477B3">
        <w:rPr>
          <w:rStyle w:val="FontStyle35"/>
          <w:sz w:val="18"/>
          <w:szCs w:val="18"/>
        </w:rPr>
        <w:t xml:space="preserve"> </w:t>
      </w:r>
      <w:r w:rsidRPr="004477B3">
        <w:rPr>
          <w:rStyle w:val="FontStyle35"/>
          <w:sz w:val="18"/>
          <w:szCs w:val="18"/>
        </w:rPr>
        <w:t xml:space="preserve">попечитель)   </w:t>
      </w:r>
    </w:p>
    <w:p w:rsidR="004477B3" w:rsidRDefault="004477B3" w:rsidP="00236552">
      <w:pPr>
        <w:pStyle w:val="a3"/>
        <w:rPr>
          <w:rStyle w:val="FontStyle37"/>
        </w:rPr>
      </w:pPr>
      <w:r>
        <w:rPr>
          <w:rStyle w:val="FontStyle37"/>
        </w:rPr>
        <w:t xml:space="preserve">     </w:t>
      </w:r>
      <w:r w:rsidR="004C3D89" w:rsidRPr="004477B3">
        <w:rPr>
          <w:rStyle w:val="FontStyle37"/>
        </w:rPr>
        <w:t>(</w:t>
      </w:r>
      <w:r w:rsidR="003A37F6" w:rsidRPr="004477B3">
        <w:rPr>
          <w:rStyle w:val="FontStyle37"/>
        </w:rPr>
        <w:t xml:space="preserve">в дальнейшем - </w:t>
      </w:r>
      <w:r w:rsidR="003A37F6" w:rsidRPr="004477B3">
        <w:rPr>
          <w:rStyle w:val="FontStyle36"/>
          <w:b w:val="0"/>
        </w:rPr>
        <w:t>Заказчик)</w:t>
      </w:r>
      <w:r w:rsidR="00C344DB" w:rsidRPr="004477B3">
        <w:rPr>
          <w:rStyle w:val="FontStyle36"/>
          <w:b w:val="0"/>
        </w:rPr>
        <w:t>, действующий</w:t>
      </w:r>
      <w:r w:rsidR="00C344DB" w:rsidRPr="004477B3">
        <w:rPr>
          <w:rStyle w:val="FontStyle37"/>
          <w:u w:val="single"/>
        </w:rPr>
        <w:t xml:space="preserve"> </w:t>
      </w:r>
      <w:r w:rsidR="00C344DB" w:rsidRPr="004477B3">
        <w:rPr>
          <w:rStyle w:val="FontStyle37"/>
        </w:rPr>
        <w:t xml:space="preserve">в интересах </w:t>
      </w:r>
      <w:r w:rsidR="00874A1F" w:rsidRPr="004477B3">
        <w:rPr>
          <w:rStyle w:val="FontStyle37"/>
        </w:rPr>
        <w:t>несовершеннолетнего(ей)</w:t>
      </w:r>
    </w:p>
    <w:p w:rsidR="003A37F6" w:rsidRPr="004477B3" w:rsidRDefault="00C344DB" w:rsidP="00236552">
      <w:pPr>
        <w:pStyle w:val="a3"/>
        <w:rPr>
          <w:rStyle w:val="FontStyle37"/>
        </w:rPr>
      </w:pPr>
      <w:r w:rsidRPr="004477B3">
        <w:rPr>
          <w:rStyle w:val="FontStyle37"/>
        </w:rPr>
        <w:t>_____</w:t>
      </w:r>
      <w:r w:rsidR="004477B3">
        <w:rPr>
          <w:rStyle w:val="FontStyle37"/>
        </w:rPr>
        <w:t>_____________________________________________________________</w:t>
      </w:r>
      <w:r w:rsidR="00874A1F">
        <w:rPr>
          <w:rStyle w:val="FontStyle37"/>
        </w:rPr>
        <w:t>___________________</w:t>
      </w:r>
    </w:p>
    <w:p w:rsidR="004222EE" w:rsidRPr="004477B3" w:rsidRDefault="00874A1F" w:rsidP="00C344DB">
      <w:pPr>
        <w:pStyle w:val="a3"/>
        <w:jc w:val="center"/>
        <w:rPr>
          <w:rStyle w:val="FontStyle35"/>
          <w:sz w:val="20"/>
          <w:szCs w:val="20"/>
        </w:rPr>
      </w:pPr>
      <w:r>
        <w:rPr>
          <w:rStyle w:val="FontStyle35"/>
          <w:sz w:val="18"/>
          <w:szCs w:val="18"/>
        </w:rPr>
        <w:t xml:space="preserve">       </w:t>
      </w:r>
      <w:r w:rsidR="004477B3">
        <w:rPr>
          <w:rStyle w:val="FontStyle35"/>
          <w:sz w:val="18"/>
          <w:szCs w:val="18"/>
        </w:rPr>
        <w:t xml:space="preserve"> </w:t>
      </w:r>
      <w:r w:rsidR="003B16D5" w:rsidRPr="004477B3">
        <w:rPr>
          <w:rStyle w:val="FontStyle35"/>
          <w:sz w:val="18"/>
          <w:szCs w:val="18"/>
        </w:rPr>
        <w:t>(</w:t>
      </w:r>
      <w:r w:rsidR="000C2ECA" w:rsidRPr="004477B3">
        <w:rPr>
          <w:rStyle w:val="FontStyle35"/>
          <w:sz w:val="18"/>
          <w:szCs w:val="18"/>
        </w:rPr>
        <w:t>ф.и.о.</w:t>
      </w:r>
      <w:r w:rsidR="003B16D5" w:rsidRPr="004477B3">
        <w:rPr>
          <w:rStyle w:val="FontStyle35"/>
          <w:sz w:val="18"/>
          <w:szCs w:val="18"/>
        </w:rPr>
        <w:t xml:space="preserve"> </w:t>
      </w:r>
      <w:r w:rsidR="004222EE" w:rsidRPr="004477B3">
        <w:rPr>
          <w:rStyle w:val="FontStyle35"/>
          <w:sz w:val="18"/>
          <w:szCs w:val="18"/>
        </w:rPr>
        <w:t>несовершеннолетнего, не достигшего 14-летнего возраста</w:t>
      </w:r>
      <w:r w:rsidR="00C344DB" w:rsidRPr="004477B3">
        <w:rPr>
          <w:rStyle w:val="FontStyle35"/>
          <w:sz w:val="20"/>
          <w:szCs w:val="20"/>
        </w:rPr>
        <w:t>)</w:t>
      </w:r>
    </w:p>
    <w:p w:rsidR="005B0397" w:rsidRPr="00ED6B83" w:rsidRDefault="005B0397" w:rsidP="005B0397">
      <w:pPr>
        <w:pStyle w:val="HTML"/>
        <w:spacing w:line="240" w:lineRule="auto"/>
        <w:jc w:val="both"/>
        <w:rPr>
          <w:rFonts w:ascii="Times New Roman" w:hAnsi="Times New Roman"/>
          <w:sz w:val="22"/>
          <w:szCs w:val="22"/>
        </w:rPr>
      </w:pPr>
      <w:r w:rsidRPr="004477B3">
        <w:rPr>
          <w:rFonts w:ascii="Times New Roman" w:hAnsi="Times New Roman"/>
        </w:rPr>
        <w:t>(в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w:t>
      </w:r>
      <w:r w:rsidRPr="00ED6B83">
        <w:rPr>
          <w:rFonts w:ascii="Times New Roman" w:hAnsi="Times New Roman"/>
          <w:sz w:val="22"/>
          <w:szCs w:val="22"/>
        </w:rPr>
        <w:t xml:space="preserve"> эти услуги.</w:t>
      </w:r>
    </w:p>
    <w:p w:rsidR="00997FCA" w:rsidRPr="00ED6B83" w:rsidRDefault="00997FCA" w:rsidP="00B54864">
      <w:pPr>
        <w:pStyle w:val="Style2"/>
        <w:widowControl/>
        <w:tabs>
          <w:tab w:val="left" w:pos="3730"/>
        </w:tabs>
        <w:contextualSpacing/>
        <w:jc w:val="center"/>
        <w:rPr>
          <w:rStyle w:val="FontStyle42"/>
          <w:spacing w:val="20"/>
        </w:rPr>
      </w:pPr>
    </w:p>
    <w:p w:rsidR="003A37F6" w:rsidRPr="00874A1F" w:rsidRDefault="003A37F6" w:rsidP="00B54864">
      <w:pPr>
        <w:pStyle w:val="Style2"/>
        <w:widowControl/>
        <w:tabs>
          <w:tab w:val="left" w:pos="3730"/>
        </w:tabs>
        <w:contextualSpacing/>
        <w:jc w:val="center"/>
        <w:rPr>
          <w:rStyle w:val="FontStyle36"/>
        </w:rPr>
      </w:pPr>
      <w:r w:rsidRPr="00874A1F">
        <w:rPr>
          <w:rStyle w:val="FontStyle42"/>
          <w:spacing w:val="20"/>
          <w:sz w:val="20"/>
          <w:szCs w:val="20"/>
        </w:rPr>
        <w:t>1.</w:t>
      </w:r>
      <w:r w:rsidRPr="00874A1F">
        <w:rPr>
          <w:rStyle w:val="FontStyle42"/>
          <w:sz w:val="20"/>
          <w:szCs w:val="20"/>
        </w:rPr>
        <w:t xml:space="preserve"> </w:t>
      </w:r>
      <w:r w:rsidRPr="00874A1F">
        <w:rPr>
          <w:rStyle w:val="FontStyle36"/>
        </w:rPr>
        <w:t>Предмет договора</w:t>
      </w:r>
    </w:p>
    <w:p w:rsidR="00F17E57" w:rsidRPr="00874A1F" w:rsidRDefault="003A37F6" w:rsidP="00E679F2">
      <w:pPr>
        <w:pStyle w:val="HTML"/>
        <w:spacing w:line="240" w:lineRule="auto"/>
        <w:jc w:val="both"/>
        <w:rPr>
          <w:rStyle w:val="FontStyle37"/>
          <w:spacing w:val="0"/>
        </w:rPr>
      </w:pPr>
      <w:r w:rsidRPr="00874A1F">
        <w:rPr>
          <w:rStyle w:val="FontStyle37"/>
        </w:rPr>
        <w:t xml:space="preserve">1.1. </w:t>
      </w:r>
      <w:r w:rsidR="00F17E57" w:rsidRPr="00874A1F">
        <w:rPr>
          <w:rFonts w:ascii="Times New Roman" w:hAnsi="Times New Roman"/>
        </w:rPr>
        <w:t xml:space="preserve">Исполнитель предоставляет, а Заказчик оплачивает платные  образовательные услуги (далее - услуга) </w:t>
      </w:r>
      <w:r w:rsidR="00E679F2" w:rsidRPr="00874A1F">
        <w:rPr>
          <w:rFonts w:ascii="Times New Roman" w:hAnsi="Times New Roman"/>
        </w:rPr>
        <w:t xml:space="preserve">по </w:t>
      </w:r>
      <w:r w:rsidR="00F17E57" w:rsidRPr="00874A1F">
        <w:rPr>
          <w:rFonts w:ascii="Times New Roman" w:hAnsi="Times New Roman"/>
        </w:rPr>
        <w:t xml:space="preserve">дополнительной общеобразовательной программе художественно-эстетической направленности </w:t>
      </w:r>
      <w:r w:rsidR="00F17E57" w:rsidRPr="00362208">
        <w:rPr>
          <w:rFonts w:ascii="Times New Roman" w:hAnsi="Times New Roman"/>
          <w:b/>
          <w:u w:val="single"/>
        </w:rPr>
        <w:t>«Волшебное творчество».</w:t>
      </w:r>
      <w:r w:rsidR="00F17E57" w:rsidRPr="00874A1F">
        <w:rPr>
          <w:rFonts w:ascii="Times New Roman" w:hAnsi="Times New Roman"/>
        </w:rPr>
        <w:t xml:space="preserve"> </w:t>
      </w:r>
      <w:r w:rsidR="00E130FE" w:rsidRPr="00E130FE">
        <w:rPr>
          <w:rFonts w:ascii="Times New Roman" w:hAnsi="Times New Roman"/>
        </w:rPr>
        <w:t>Форма оказания услуги- подгрупповая. Форма обучения- очная.</w:t>
      </w:r>
    </w:p>
    <w:p w:rsidR="0016393D" w:rsidRPr="00874A1F" w:rsidRDefault="004269CA" w:rsidP="00E679F2">
      <w:pPr>
        <w:spacing w:after="0" w:line="240" w:lineRule="auto"/>
        <w:ind w:left="7"/>
        <w:jc w:val="both"/>
        <w:rPr>
          <w:rFonts w:ascii="Times New Roman" w:hAnsi="Times New Roman"/>
          <w:sz w:val="20"/>
          <w:szCs w:val="20"/>
        </w:rPr>
      </w:pPr>
      <w:r w:rsidRPr="00874A1F">
        <w:rPr>
          <w:rFonts w:ascii="Times New Roman" w:hAnsi="Times New Roman"/>
          <w:sz w:val="20"/>
          <w:szCs w:val="20"/>
        </w:rPr>
        <w:t xml:space="preserve">1.2. </w:t>
      </w:r>
      <w:r w:rsidR="00304CE5" w:rsidRPr="00874A1F">
        <w:rPr>
          <w:rFonts w:ascii="Times New Roman" w:hAnsi="Times New Roman"/>
          <w:sz w:val="20"/>
          <w:szCs w:val="20"/>
        </w:rPr>
        <w:t>Занятия проводятся в соответствии с расписанием и графиком, работы педагога, учебным планом, в соответствии с возрастом, утвержденными заведующим дошкольного учрежд</w:t>
      </w:r>
      <w:r w:rsidR="002255AB">
        <w:rPr>
          <w:rFonts w:ascii="Times New Roman" w:hAnsi="Times New Roman"/>
          <w:sz w:val="20"/>
          <w:szCs w:val="20"/>
        </w:rPr>
        <w:t>ения. Программа рассчитана на 2</w:t>
      </w:r>
      <w:r w:rsidR="00E679F2" w:rsidRPr="00874A1F">
        <w:rPr>
          <w:rFonts w:ascii="Times New Roman" w:hAnsi="Times New Roman"/>
          <w:sz w:val="20"/>
          <w:szCs w:val="20"/>
        </w:rPr>
        <w:t xml:space="preserve"> </w:t>
      </w:r>
      <w:r w:rsidR="00304CE5" w:rsidRPr="00874A1F">
        <w:rPr>
          <w:rFonts w:ascii="Times New Roman" w:hAnsi="Times New Roman"/>
          <w:sz w:val="20"/>
          <w:szCs w:val="20"/>
        </w:rPr>
        <w:t>год</w:t>
      </w:r>
      <w:r w:rsidR="002255AB">
        <w:rPr>
          <w:rFonts w:ascii="Times New Roman" w:hAnsi="Times New Roman"/>
          <w:sz w:val="20"/>
          <w:szCs w:val="20"/>
        </w:rPr>
        <w:t>а</w:t>
      </w:r>
      <w:r w:rsidR="00304CE5" w:rsidRPr="00874A1F">
        <w:rPr>
          <w:rFonts w:ascii="Times New Roman" w:hAnsi="Times New Roman"/>
          <w:sz w:val="20"/>
          <w:szCs w:val="20"/>
        </w:rPr>
        <w:t xml:space="preserve"> обучения.</w:t>
      </w:r>
    </w:p>
    <w:p w:rsidR="00EC2F3D" w:rsidRPr="00EC2F3D" w:rsidRDefault="00E679F2" w:rsidP="00EC2F3D">
      <w:pPr>
        <w:pStyle w:val="Style2"/>
        <w:widowControl/>
        <w:rPr>
          <w:rStyle w:val="FontStyle36"/>
          <w:b w:val="0"/>
        </w:rPr>
      </w:pPr>
      <w:r w:rsidRPr="00874A1F">
        <w:rPr>
          <w:rStyle w:val="FontStyle36"/>
          <w:b w:val="0"/>
        </w:rPr>
        <w:t>1.3</w:t>
      </w:r>
      <w:r w:rsidR="00CA14F9" w:rsidRPr="00874A1F">
        <w:rPr>
          <w:rStyle w:val="FontStyle36"/>
          <w:b w:val="0"/>
        </w:rPr>
        <w:t xml:space="preserve">. Местом оказания услуг является муниципальное дошкольное образовательное учреждение «Детский сад № 109», г. </w:t>
      </w:r>
      <w:r w:rsidR="004A2078" w:rsidRPr="00874A1F">
        <w:rPr>
          <w:rStyle w:val="FontStyle36"/>
          <w:b w:val="0"/>
        </w:rPr>
        <w:t>Ярославль, улица Строителей, 9-а</w:t>
      </w:r>
    </w:p>
    <w:p w:rsidR="00EC2F3D" w:rsidRPr="00874A1F" w:rsidRDefault="00EC2F3D" w:rsidP="00085331">
      <w:pPr>
        <w:spacing w:after="0" w:line="240" w:lineRule="auto"/>
        <w:contextualSpacing/>
        <w:jc w:val="both"/>
        <w:rPr>
          <w:rStyle w:val="FontStyle36"/>
        </w:rPr>
      </w:pPr>
    </w:p>
    <w:p w:rsidR="00D011AD" w:rsidRPr="00874A1F" w:rsidRDefault="004B77C6" w:rsidP="00D011AD">
      <w:pPr>
        <w:pStyle w:val="a3"/>
        <w:ind w:firstLine="284"/>
        <w:jc w:val="center"/>
        <w:rPr>
          <w:rStyle w:val="FontStyle36"/>
        </w:rPr>
      </w:pPr>
      <w:r w:rsidRPr="00874A1F">
        <w:rPr>
          <w:rStyle w:val="FontStyle36"/>
        </w:rPr>
        <w:t>2.</w:t>
      </w:r>
      <w:r w:rsidR="00D011AD" w:rsidRPr="00874A1F">
        <w:rPr>
          <w:rStyle w:val="FontStyle36"/>
        </w:rPr>
        <w:t xml:space="preserve"> Права Исполнителя, Заказчика, обучающегося</w:t>
      </w:r>
    </w:p>
    <w:p w:rsidR="00D011AD" w:rsidRPr="00874A1F" w:rsidRDefault="00D011AD" w:rsidP="00D011AD">
      <w:pPr>
        <w:pStyle w:val="a3"/>
        <w:ind w:firstLine="284"/>
        <w:jc w:val="center"/>
        <w:rPr>
          <w:rStyle w:val="FontStyle36"/>
        </w:rPr>
      </w:pPr>
    </w:p>
    <w:p w:rsidR="00D011AD" w:rsidRPr="00874A1F" w:rsidRDefault="00D011AD" w:rsidP="00D011AD">
      <w:pPr>
        <w:pStyle w:val="a3"/>
        <w:jc w:val="both"/>
        <w:rPr>
          <w:rStyle w:val="FontStyle37"/>
        </w:rPr>
      </w:pPr>
      <w:r w:rsidRPr="00874A1F">
        <w:rPr>
          <w:rStyle w:val="FontStyle37"/>
        </w:rPr>
        <w:t xml:space="preserve"> 2.1. Исполнитель вправе отказать Заказчику в заключении договора на новый срок по истечении действия настоящего договора, если Заказчик, обучающийся в период его действия допускали </w:t>
      </w:r>
      <w:r w:rsidRPr="00874A1F">
        <w:rPr>
          <w:rStyle w:val="FontStyle42"/>
          <w:b w:val="0"/>
          <w:sz w:val="20"/>
          <w:szCs w:val="20"/>
        </w:rPr>
        <w:t>нарушения,</w:t>
      </w:r>
      <w:r w:rsidRPr="00874A1F">
        <w:rPr>
          <w:rStyle w:val="FontStyle42"/>
          <w:sz w:val="20"/>
          <w:szCs w:val="20"/>
        </w:rPr>
        <w:t xml:space="preserve"> </w:t>
      </w:r>
      <w:r w:rsidRPr="00874A1F">
        <w:rPr>
          <w:rStyle w:val="FontStyle37"/>
        </w:rPr>
        <w:t>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D011AD" w:rsidRPr="00874A1F" w:rsidRDefault="00D011AD" w:rsidP="00D011AD">
      <w:pPr>
        <w:pStyle w:val="a3"/>
        <w:jc w:val="both"/>
        <w:rPr>
          <w:rStyle w:val="FontStyle37"/>
        </w:rPr>
      </w:pPr>
      <w:r w:rsidRPr="00874A1F">
        <w:rPr>
          <w:rStyle w:val="FontStyle37"/>
        </w:rPr>
        <w:t xml:space="preserve"> 2.2. Заказчик вправе требовать от Исполнителя предоставление информации:</w:t>
      </w:r>
    </w:p>
    <w:p w:rsidR="00D011AD" w:rsidRPr="00874A1F" w:rsidRDefault="00D011AD" w:rsidP="00D011AD">
      <w:pPr>
        <w:pStyle w:val="a3"/>
        <w:ind w:firstLine="284"/>
        <w:jc w:val="both"/>
        <w:rPr>
          <w:rStyle w:val="FontStyle37"/>
        </w:rPr>
      </w:pPr>
      <w:r w:rsidRPr="00874A1F">
        <w:rPr>
          <w:rStyle w:val="FontStyle37"/>
        </w:rPr>
        <w:t>- по вопросам, касающимся организации и обеспечения надлежащего исполнения услуг, предусмотренных разделом 1 настоящего договора;</w:t>
      </w:r>
    </w:p>
    <w:p w:rsidR="00D011AD" w:rsidRPr="00874A1F" w:rsidRDefault="00D011AD" w:rsidP="00D011AD">
      <w:pPr>
        <w:pStyle w:val="a3"/>
        <w:ind w:firstLine="284"/>
        <w:jc w:val="both"/>
        <w:rPr>
          <w:rStyle w:val="FontStyle37"/>
        </w:rPr>
      </w:pPr>
      <w:r w:rsidRPr="00874A1F">
        <w:rPr>
          <w:rStyle w:val="FontStyle37"/>
        </w:rPr>
        <w:t xml:space="preserve">- об успехах, поведении, отношении обучающегося к занятиям и его способностях в отношении занятий. </w:t>
      </w:r>
      <w:r w:rsidRPr="00874A1F">
        <w:rPr>
          <w:rStyle w:val="FontStyle41"/>
          <w:sz w:val="20"/>
          <w:szCs w:val="20"/>
        </w:rPr>
        <w:t xml:space="preserve">Заказчик </w:t>
      </w:r>
      <w:r w:rsidRPr="00874A1F">
        <w:rPr>
          <w:rStyle w:val="FontStyle37"/>
        </w:rPr>
        <w:t xml:space="preserve">и обучающийся, надлежащим образом исполнившие </w:t>
      </w:r>
      <w:r w:rsidRPr="00874A1F">
        <w:rPr>
          <w:rStyle w:val="FontStyle41"/>
          <w:sz w:val="20"/>
          <w:szCs w:val="20"/>
        </w:rPr>
        <w:t xml:space="preserve"> </w:t>
      </w:r>
      <w:r w:rsidRPr="00874A1F">
        <w:rPr>
          <w:rStyle w:val="FontStyle37"/>
        </w:rPr>
        <w:t xml:space="preserve">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D011AD" w:rsidRPr="00874A1F" w:rsidRDefault="00D011AD" w:rsidP="00D011AD">
      <w:pPr>
        <w:pStyle w:val="a3"/>
        <w:ind w:firstLine="284"/>
        <w:jc w:val="both"/>
        <w:rPr>
          <w:rStyle w:val="FontStyle37"/>
        </w:rPr>
      </w:pPr>
      <w:r w:rsidRPr="00874A1F">
        <w:rPr>
          <w:rStyle w:val="FontStyle37"/>
        </w:rPr>
        <w:t xml:space="preserve">- по всем вопросам деятельности образовательного учреждения. </w:t>
      </w:r>
    </w:p>
    <w:p w:rsidR="00D011AD" w:rsidRPr="00874A1F" w:rsidRDefault="00D011AD" w:rsidP="00D011AD">
      <w:pPr>
        <w:pStyle w:val="a3"/>
        <w:jc w:val="both"/>
        <w:rPr>
          <w:rStyle w:val="FontStyle37"/>
        </w:rPr>
      </w:pPr>
      <w:r w:rsidRPr="00874A1F">
        <w:rPr>
          <w:rStyle w:val="FontStyle41"/>
          <w:sz w:val="20"/>
          <w:szCs w:val="20"/>
        </w:rPr>
        <w:t xml:space="preserve">  2.3. </w:t>
      </w:r>
      <w:r w:rsidRPr="00874A1F">
        <w:rPr>
          <w:rStyle w:val="FontStyle37"/>
        </w:rPr>
        <w:t>Обучающийся вправе:</w:t>
      </w:r>
    </w:p>
    <w:p w:rsidR="00D011AD" w:rsidRPr="00874A1F" w:rsidRDefault="00D011AD" w:rsidP="00D011AD">
      <w:pPr>
        <w:pStyle w:val="a3"/>
        <w:ind w:firstLine="284"/>
        <w:jc w:val="both"/>
        <w:rPr>
          <w:rStyle w:val="FontStyle37"/>
        </w:rPr>
      </w:pPr>
      <w:r w:rsidRPr="00874A1F">
        <w:rPr>
          <w:rStyle w:val="FontStyle37"/>
        </w:rPr>
        <w:t>- получать полную и достоверную информацию об оценке своих знаний и критериях этой оценки;</w:t>
      </w:r>
    </w:p>
    <w:p w:rsidR="00D011AD" w:rsidRPr="00874A1F" w:rsidRDefault="00D011AD" w:rsidP="00D011AD">
      <w:pPr>
        <w:pStyle w:val="a3"/>
        <w:ind w:firstLine="284"/>
        <w:jc w:val="both"/>
        <w:rPr>
          <w:rStyle w:val="FontStyle36"/>
          <w:b w:val="0"/>
          <w:bCs w:val="0"/>
          <w:spacing w:val="10"/>
        </w:rPr>
      </w:pPr>
      <w:r w:rsidRPr="00874A1F">
        <w:rPr>
          <w:rStyle w:val="FontStyle37"/>
        </w:rPr>
        <w:t xml:space="preserve">- пользоваться   </w:t>
      </w:r>
      <w:r w:rsidRPr="00874A1F">
        <w:rPr>
          <w:rStyle w:val="FontStyle40"/>
          <w:sz w:val="20"/>
          <w:szCs w:val="20"/>
        </w:rPr>
        <w:t xml:space="preserve">имуществом  </w:t>
      </w:r>
      <w:r w:rsidRPr="00874A1F">
        <w:rPr>
          <w:rStyle w:val="FontStyle37"/>
        </w:rPr>
        <w:t>Исполнителя,  необходимым   для обеспечения образовательного процесса, во время занятий, предусмотренных расписанием.</w:t>
      </w:r>
    </w:p>
    <w:p w:rsidR="00EC2F3D" w:rsidRPr="00874A1F" w:rsidRDefault="00EC2F3D" w:rsidP="004477B3">
      <w:pPr>
        <w:pStyle w:val="Style2"/>
        <w:widowControl/>
        <w:spacing w:line="274" w:lineRule="exact"/>
        <w:rPr>
          <w:rStyle w:val="FontStyle36"/>
        </w:rPr>
      </w:pPr>
    </w:p>
    <w:p w:rsidR="00EC2F3D" w:rsidRDefault="00EC2F3D" w:rsidP="00D011AD">
      <w:pPr>
        <w:pStyle w:val="Style2"/>
        <w:widowControl/>
        <w:spacing w:line="274" w:lineRule="exact"/>
        <w:jc w:val="center"/>
        <w:rPr>
          <w:rStyle w:val="FontStyle36"/>
        </w:rPr>
      </w:pPr>
    </w:p>
    <w:p w:rsidR="00EC2F3D" w:rsidRDefault="00EC2F3D" w:rsidP="00D011AD">
      <w:pPr>
        <w:pStyle w:val="Style2"/>
        <w:widowControl/>
        <w:spacing w:line="274" w:lineRule="exact"/>
        <w:jc w:val="center"/>
        <w:rPr>
          <w:rStyle w:val="FontStyle36"/>
        </w:rPr>
      </w:pPr>
    </w:p>
    <w:p w:rsidR="00EC2F3D" w:rsidRDefault="00EC2F3D" w:rsidP="00D011AD">
      <w:pPr>
        <w:pStyle w:val="Style2"/>
        <w:widowControl/>
        <w:spacing w:line="274" w:lineRule="exact"/>
        <w:jc w:val="center"/>
        <w:rPr>
          <w:rStyle w:val="FontStyle36"/>
        </w:rPr>
      </w:pPr>
    </w:p>
    <w:p w:rsidR="00D011AD" w:rsidRDefault="004B77C6" w:rsidP="00D011AD">
      <w:pPr>
        <w:pStyle w:val="Style2"/>
        <w:widowControl/>
        <w:spacing w:line="274" w:lineRule="exact"/>
        <w:jc w:val="center"/>
        <w:rPr>
          <w:rStyle w:val="FontStyle36"/>
        </w:rPr>
      </w:pPr>
      <w:r w:rsidRPr="00874A1F">
        <w:rPr>
          <w:rStyle w:val="FontStyle36"/>
        </w:rPr>
        <w:lastRenderedPageBreak/>
        <w:t xml:space="preserve"> </w:t>
      </w:r>
      <w:r w:rsidR="00D011AD" w:rsidRPr="00874A1F">
        <w:rPr>
          <w:rStyle w:val="FontStyle36"/>
        </w:rPr>
        <w:t>3.</w:t>
      </w:r>
      <w:r w:rsidR="00D011AD" w:rsidRPr="00874A1F">
        <w:rPr>
          <w:rStyle w:val="FontStyle42"/>
          <w:sz w:val="20"/>
          <w:szCs w:val="20"/>
        </w:rPr>
        <w:t xml:space="preserve">Обязанности </w:t>
      </w:r>
      <w:r w:rsidR="00D011AD" w:rsidRPr="00874A1F">
        <w:rPr>
          <w:rStyle w:val="FontStyle36"/>
        </w:rPr>
        <w:t>Исполнителя</w:t>
      </w:r>
    </w:p>
    <w:p w:rsidR="00EC2F3D" w:rsidRDefault="00EC2F3D" w:rsidP="00D011AD">
      <w:pPr>
        <w:pStyle w:val="Style2"/>
        <w:widowControl/>
        <w:spacing w:line="274" w:lineRule="exact"/>
        <w:jc w:val="center"/>
        <w:rPr>
          <w:rStyle w:val="FontStyle36"/>
        </w:rPr>
      </w:pPr>
    </w:p>
    <w:p w:rsidR="00EC2F3D" w:rsidRPr="00874A1F" w:rsidRDefault="00EC2F3D" w:rsidP="00D011AD">
      <w:pPr>
        <w:pStyle w:val="Style2"/>
        <w:widowControl/>
        <w:spacing w:line="274" w:lineRule="exact"/>
        <w:jc w:val="center"/>
        <w:rPr>
          <w:rStyle w:val="FontStyle36"/>
        </w:rPr>
      </w:pPr>
    </w:p>
    <w:p w:rsidR="00D011AD" w:rsidRPr="00874A1F" w:rsidRDefault="00D011AD" w:rsidP="00D011AD">
      <w:pPr>
        <w:pStyle w:val="a3"/>
        <w:ind w:firstLine="284"/>
        <w:jc w:val="both"/>
        <w:rPr>
          <w:rStyle w:val="FontStyle37"/>
        </w:rPr>
      </w:pPr>
      <w:r w:rsidRPr="00874A1F">
        <w:rPr>
          <w:rStyle w:val="FontStyle37"/>
        </w:rPr>
        <w:t>Исполнитель обязан:</w:t>
      </w:r>
    </w:p>
    <w:p w:rsidR="00D011AD" w:rsidRPr="00874A1F" w:rsidRDefault="00D011AD" w:rsidP="00D011AD">
      <w:pPr>
        <w:pStyle w:val="a3"/>
        <w:ind w:firstLine="284"/>
        <w:jc w:val="both"/>
        <w:rPr>
          <w:rStyle w:val="FontStyle37"/>
        </w:rPr>
      </w:pPr>
      <w:r w:rsidRPr="00874A1F">
        <w:rPr>
          <w:rStyle w:val="FontStyle37"/>
        </w:rPr>
        <w:t xml:space="preserve">3.1.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расписанием занятий, разрабатываемым </w:t>
      </w:r>
      <w:r w:rsidRPr="00874A1F">
        <w:rPr>
          <w:rStyle w:val="FontStyle40"/>
          <w:sz w:val="20"/>
          <w:szCs w:val="20"/>
        </w:rPr>
        <w:t>Исполнителем.</w:t>
      </w:r>
    </w:p>
    <w:p w:rsidR="00D011AD" w:rsidRPr="00874A1F" w:rsidRDefault="00D011AD" w:rsidP="00D011AD">
      <w:pPr>
        <w:pStyle w:val="a3"/>
        <w:ind w:firstLine="284"/>
        <w:jc w:val="both"/>
        <w:rPr>
          <w:rStyle w:val="FontStyle37"/>
        </w:rPr>
      </w:pPr>
      <w:r w:rsidRPr="00874A1F">
        <w:rPr>
          <w:rStyle w:val="FontStyle37"/>
        </w:rPr>
        <w:t>3.2.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D011AD" w:rsidRPr="00874A1F" w:rsidRDefault="00D011AD" w:rsidP="00D011AD">
      <w:pPr>
        <w:pStyle w:val="a3"/>
        <w:ind w:firstLine="284"/>
        <w:jc w:val="both"/>
        <w:rPr>
          <w:rStyle w:val="FontStyle37"/>
        </w:rPr>
      </w:pPr>
      <w:r w:rsidRPr="00874A1F">
        <w:rPr>
          <w:rStyle w:val="FontStyle37"/>
        </w:rPr>
        <w:t>3.3.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нравственного, физического и психического здоровья, эмоционального благополучия обучающегося с учётом его индивидуальных особенностей.</w:t>
      </w:r>
    </w:p>
    <w:p w:rsidR="00D011AD" w:rsidRPr="00874A1F" w:rsidRDefault="00D011AD" w:rsidP="00D011AD">
      <w:pPr>
        <w:pStyle w:val="a3"/>
        <w:ind w:firstLine="284"/>
        <w:jc w:val="both"/>
        <w:rPr>
          <w:rStyle w:val="FontStyle37"/>
        </w:rPr>
      </w:pPr>
      <w:r w:rsidRPr="00874A1F">
        <w:rPr>
          <w:rStyle w:val="FontStyle37"/>
        </w:rPr>
        <w:t>3.4. Сохранить место за обучающимся в случае его болезни, лечения, карантина, отпуска Заказчика и в других случаях пропуска занятий по уважительным причинам.</w:t>
      </w:r>
    </w:p>
    <w:p w:rsidR="00D011AD" w:rsidRPr="00874A1F" w:rsidRDefault="00D011AD" w:rsidP="00D011AD">
      <w:pPr>
        <w:pStyle w:val="a3"/>
        <w:ind w:firstLine="284"/>
        <w:jc w:val="both"/>
        <w:rPr>
          <w:rStyle w:val="FontStyle36"/>
          <w:b w:val="0"/>
          <w:bCs w:val="0"/>
          <w:spacing w:val="10"/>
        </w:rPr>
      </w:pPr>
      <w:r w:rsidRPr="00874A1F">
        <w:rPr>
          <w:rStyle w:val="FontStyle37"/>
        </w:rPr>
        <w:t>3.5. Уведомить Заказчика о нецелесообразности оказания обучающемуся платных образовательных услуг в объёме, предусмотренном разделом 1 настоящею договора, вследствие его индивидуальных особенностей, делающих невозможным или педагогически нецелесообразным оказание данных услуг</w:t>
      </w:r>
    </w:p>
    <w:p w:rsidR="00997FCA" w:rsidRPr="00874A1F" w:rsidRDefault="00997FCA" w:rsidP="004477B3">
      <w:pPr>
        <w:pStyle w:val="a3"/>
        <w:rPr>
          <w:rStyle w:val="FontStyle36"/>
          <w:b w:val="0"/>
          <w:bCs w:val="0"/>
          <w:spacing w:val="10"/>
        </w:rPr>
      </w:pPr>
    </w:p>
    <w:p w:rsidR="00D011AD" w:rsidRPr="00874A1F" w:rsidRDefault="00D011AD" w:rsidP="00D011AD">
      <w:pPr>
        <w:pStyle w:val="a3"/>
        <w:ind w:firstLine="284"/>
        <w:jc w:val="center"/>
        <w:rPr>
          <w:rStyle w:val="FontStyle36"/>
        </w:rPr>
      </w:pPr>
      <w:r w:rsidRPr="00874A1F">
        <w:rPr>
          <w:rStyle w:val="FontStyle36"/>
        </w:rPr>
        <w:t>4</w:t>
      </w:r>
      <w:r w:rsidR="003A37F6" w:rsidRPr="00874A1F">
        <w:rPr>
          <w:rStyle w:val="FontStyle36"/>
        </w:rPr>
        <w:t xml:space="preserve">. </w:t>
      </w:r>
      <w:r w:rsidRPr="00874A1F">
        <w:rPr>
          <w:rStyle w:val="FontStyle36"/>
        </w:rPr>
        <w:t>Обязанности Заказчика, обучающегося</w:t>
      </w:r>
    </w:p>
    <w:p w:rsidR="00D011AD" w:rsidRPr="00874A1F" w:rsidRDefault="00D011AD" w:rsidP="00D011AD">
      <w:pPr>
        <w:pStyle w:val="a3"/>
        <w:ind w:firstLine="284"/>
        <w:jc w:val="center"/>
        <w:rPr>
          <w:rStyle w:val="FontStyle36"/>
        </w:rPr>
      </w:pPr>
    </w:p>
    <w:p w:rsidR="00D011AD" w:rsidRPr="00874A1F" w:rsidRDefault="00D011AD" w:rsidP="00D011AD">
      <w:pPr>
        <w:pStyle w:val="HTML"/>
        <w:spacing w:line="240" w:lineRule="auto"/>
        <w:jc w:val="both"/>
        <w:rPr>
          <w:rFonts w:ascii="Times New Roman" w:hAnsi="Times New Roman"/>
        </w:rPr>
      </w:pPr>
      <w:r w:rsidRPr="00874A1F">
        <w:rPr>
          <w:rFonts w:ascii="Times New Roman" w:hAnsi="Times New Roman"/>
        </w:rPr>
        <w:t xml:space="preserve">     3.1. Своевременно вносить плату за предоставленные услуги, указанные в разделах 1, 5 настоящего договора.</w:t>
      </w:r>
    </w:p>
    <w:p w:rsidR="00D011AD" w:rsidRPr="00874A1F" w:rsidRDefault="00D011AD" w:rsidP="00D011AD">
      <w:pPr>
        <w:pStyle w:val="HTML"/>
        <w:spacing w:line="240" w:lineRule="auto"/>
        <w:jc w:val="both"/>
        <w:rPr>
          <w:rFonts w:ascii="Times New Roman" w:hAnsi="Times New Roman"/>
        </w:rPr>
      </w:pPr>
      <w:bookmarkStart w:id="0" w:name="p_1032"/>
      <w:bookmarkStart w:id="1" w:name="p_1034"/>
      <w:bookmarkEnd w:id="0"/>
      <w:bookmarkEnd w:id="1"/>
      <w:r w:rsidRPr="00874A1F">
        <w:rPr>
          <w:rFonts w:ascii="Times New Roman" w:hAnsi="Times New Roman"/>
        </w:rPr>
        <w:t xml:space="preserve">     3.2. Извещать  Исполнителя об уважительных причинах отсутствия Потребителя на образовательной деятельности.</w:t>
      </w:r>
    </w:p>
    <w:p w:rsidR="00D011AD" w:rsidRPr="00874A1F" w:rsidRDefault="00D011AD" w:rsidP="00D011AD">
      <w:pPr>
        <w:pStyle w:val="HTML"/>
        <w:spacing w:line="240" w:lineRule="auto"/>
        <w:jc w:val="both"/>
        <w:rPr>
          <w:rFonts w:ascii="Times New Roman" w:hAnsi="Times New Roman"/>
        </w:rPr>
      </w:pPr>
      <w:bookmarkStart w:id="2" w:name="p_1035"/>
      <w:bookmarkStart w:id="3" w:name="p_1036"/>
      <w:bookmarkEnd w:id="2"/>
      <w:bookmarkEnd w:id="3"/>
      <w:r w:rsidRPr="00874A1F">
        <w:rPr>
          <w:rFonts w:ascii="Times New Roman" w:hAnsi="Times New Roman"/>
        </w:rPr>
        <w:t xml:space="preserve">     3.3. Проявлять уважение к педагогам, администрации и техническому персоналу Исполнителя.</w:t>
      </w:r>
    </w:p>
    <w:p w:rsidR="00D011AD" w:rsidRPr="00874A1F" w:rsidRDefault="00D011AD" w:rsidP="00D011AD">
      <w:pPr>
        <w:pStyle w:val="HTML"/>
        <w:spacing w:line="240" w:lineRule="auto"/>
        <w:jc w:val="both"/>
        <w:rPr>
          <w:rFonts w:ascii="Times New Roman" w:hAnsi="Times New Roman"/>
        </w:rPr>
      </w:pPr>
      <w:bookmarkStart w:id="4" w:name="p_1037"/>
      <w:bookmarkEnd w:id="4"/>
      <w:r w:rsidRPr="00874A1F">
        <w:rPr>
          <w:rFonts w:ascii="Times New Roman" w:hAnsi="Times New Roman"/>
        </w:rPr>
        <w:t xml:space="preserve">     </w:t>
      </w:r>
      <w:bookmarkStart w:id="5" w:name="p_1038"/>
      <w:bookmarkEnd w:id="5"/>
      <w:r w:rsidRPr="00874A1F">
        <w:rPr>
          <w:rFonts w:ascii="Times New Roman" w:hAnsi="Times New Roman"/>
        </w:rPr>
        <w:t>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D011AD" w:rsidRPr="00874A1F" w:rsidRDefault="00D011AD" w:rsidP="00D011AD">
      <w:pPr>
        <w:pStyle w:val="HTML"/>
        <w:spacing w:line="240" w:lineRule="auto"/>
        <w:jc w:val="both"/>
        <w:rPr>
          <w:rFonts w:ascii="Times New Roman" w:hAnsi="Times New Roman"/>
        </w:rPr>
      </w:pPr>
      <w:bookmarkStart w:id="6" w:name="p_1039"/>
      <w:bookmarkEnd w:id="6"/>
      <w:r w:rsidRPr="00874A1F">
        <w:rPr>
          <w:rFonts w:ascii="Times New Roman" w:hAnsi="Times New Roman"/>
        </w:rPr>
        <w:t xml:space="preserve">     3.6. В случае выявления заболевания Обучающегося (по заключению учреждений здравоохранения) освободить его от </w:t>
      </w:r>
      <w:bookmarkStart w:id="7" w:name="p_10310"/>
      <w:bookmarkEnd w:id="7"/>
      <w:r w:rsidRPr="00874A1F">
        <w:rPr>
          <w:rFonts w:ascii="Times New Roman" w:hAnsi="Times New Roman"/>
        </w:rPr>
        <w:t>образовательной деятельности.</w:t>
      </w:r>
    </w:p>
    <w:p w:rsidR="00D011AD" w:rsidRPr="00874A1F" w:rsidRDefault="00D011AD" w:rsidP="00D011AD">
      <w:pPr>
        <w:pStyle w:val="HTML"/>
        <w:spacing w:line="240" w:lineRule="auto"/>
        <w:jc w:val="both"/>
        <w:rPr>
          <w:rFonts w:ascii="Times New Roman" w:hAnsi="Times New Roman"/>
        </w:rPr>
      </w:pPr>
      <w:r w:rsidRPr="00874A1F">
        <w:rPr>
          <w:rFonts w:ascii="Times New Roman" w:hAnsi="Times New Roman"/>
        </w:rPr>
        <w:t xml:space="preserve">     3.7. Обеспечить посещение Обучающегося образовательной деятельности согласно расписанию.</w:t>
      </w:r>
    </w:p>
    <w:p w:rsidR="00997FCA" w:rsidRPr="00EC2F3D" w:rsidRDefault="00D011AD" w:rsidP="00EC2F3D">
      <w:pPr>
        <w:jc w:val="both"/>
        <w:rPr>
          <w:rStyle w:val="FontStyle36"/>
          <w:b w:val="0"/>
          <w:bCs w:val="0"/>
        </w:rPr>
      </w:pPr>
      <w:r w:rsidRPr="00874A1F">
        <w:rPr>
          <w:rFonts w:ascii="Times New Roman" w:hAnsi="Times New Roman"/>
          <w:sz w:val="20"/>
          <w:szCs w:val="20"/>
        </w:rPr>
        <w:t>     3.8. Выполнять условия настоящего договора.</w:t>
      </w:r>
    </w:p>
    <w:p w:rsidR="00EC2F3D" w:rsidRPr="00874A1F" w:rsidRDefault="00BB24CC" w:rsidP="00EC2F3D">
      <w:pPr>
        <w:pStyle w:val="a3"/>
        <w:ind w:firstLine="284"/>
        <w:jc w:val="center"/>
        <w:rPr>
          <w:rStyle w:val="FontStyle36"/>
        </w:rPr>
      </w:pPr>
      <w:r w:rsidRPr="00874A1F">
        <w:rPr>
          <w:rStyle w:val="FontStyle36"/>
        </w:rPr>
        <w:t>5. Стоимость услуг, сроки и порядок их оплаты</w:t>
      </w:r>
    </w:p>
    <w:p w:rsidR="00AC6D4B" w:rsidRPr="00874A1F" w:rsidRDefault="00AC6D4B" w:rsidP="00236552">
      <w:pPr>
        <w:pStyle w:val="a3"/>
        <w:ind w:firstLine="284"/>
        <w:jc w:val="center"/>
        <w:rPr>
          <w:rStyle w:val="FontStyle36"/>
        </w:rPr>
      </w:pPr>
    </w:p>
    <w:p w:rsidR="00184BE9" w:rsidRPr="002476A2" w:rsidRDefault="003757DA" w:rsidP="001623AA">
      <w:pPr>
        <w:spacing w:after="0" w:line="240" w:lineRule="auto"/>
        <w:jc w:val="both"/>
        <w:rPr>
          <w:rFonts w:ascii="Times New Roman" w:hAnsi="Times New Roman"/>
          <w:sz w:val="20"/>
          <w:szCs w:val="20"/>
        </w:rPr>
      </w:pPr>
      <w:r w:rsidRPr="00874A1F">
        <w:rPr>
          <w:rStyle w:val="FontStyle41"/>
          <w:sz w:val="20"/>
          <w:szCs w:val="20"/>
        </w:rPr>
        <w:t xml:space="preserve">      </w:t>
      </w:r>
      <w:r w:rsidR="003A37F6" w:rsidRPr="00874A1F">
        <w:rPr>
          <w:rStyle w:val="FontStyle41"/>
          <w:sz w:val="20"/>
          <w:szCs w:val="20"/>
        </w:rPr>
        <w:t>5.1.</w:t>
      </w:r>
      <w:r w:rsidRPr="00874A1F">
        <w:rPr>
          <w:rFonts w:ascii="Times New Roman" w:hAnsi="Times New Roman"/>
          <w:sz w:val="20"/>
          <w:szCs w:val="20"/>
        </w:rPr>
        <w:t xml:space="preserve"> </w:t>
      </w:r>
      <w:r w:rsidR="00184BE9" w:rsidRPr="00874A1F">
        <w:rPr>
          <w:rFonts w:ascii="Times New Roman" w:hAnsi="Times New Roman"/>
          <w:sz w:val="20"/>
          <w:szCs w:val="20"/>
        </w:rPr>
        <w:t xml:space="preserve">Заказчик ежемесячно в рублях оплачивает услугу, указанную в разделе 1 настоящего договора в сумме </w:t>
      </w:r>
      <w:r w:rsidR="00FC304E">
        <w:rPr>
          <w:rFonts w:ascii="Times New Roman" w:hAnsi="Times New Roman"/>
          <w:sz w:val="20"/>
          <w:szCs w:val="20"/>
          <w:u w:val="single"/>
        </w:rPr>
        <w:t>68</w:t>
      </w:r>
      <w:r w:rsidR="00362208">
        <w:rPr>
          <w:rFonts w:ascii="Times New Roman" w:hAnsi="Times New Roman"/>
          <w:sz w:val="20"/>
          <w:szCs w:val="20"/>
          <w:u w:val="single"/>
        </w:rPr>
        <w:t>0</w:t>
      </w:r>
      <w:r w:rsidR="00FF71D8" w:rsidRPr="00874A1F">
        <w:rPr>
          <w:rFonts w:ascii="Times New Roman" w:hAnsi="Times New Roman"/>
          <w:sz w:val="20"/>
          <w:szCs w:val="20"/>
          <w:u w:val="single"/>
        </w:rPr>
        <w:t>=00 (</w:t>
      </w:r>
      <w:r w:rsidR="00362208">
        <w:rPr>
          <w:rFonts w:ascii="Times New Roman" w:hAnsi="Times New Roman"/>
          <w:sz w:val="20"/>
          <w:szCs w:val="20"/>
          <w:u w:val="single"/>
        </w:rPr>
        <w:t>шестьсот</w:t>
      </w:r>
      <w:r w:rsidR="00FC304E">
        <w:rPr>
          <w:rFonts w:ascii="Times New Roman" w:hAnsi="Times New Roman"/>
          <w:sz w:val="20"/>
          <w:szCs w:val="20"/>
          <w:u w:val="single"/>
        </w:rPr>
        <w:t xml:space="preserve"> восемьдесят</w:t>
      </w:r>
      <w:r w:rsidR="00184BE9" w:rsidRPr="00874A1F">
        <w:rPr>
          <w:rFonts w:ascii="Times New Roman" w:hAnsi="Times New Roman"/>
          <w:sz w:val="20"/>
          <w:szCs w:val="20"/>
          <w:u w:val="single"/>
        </w:rPr>
        <w:t xml:space="preserve"> рублей)</w:t>
      </w:r>
    </w:p>
    <w:p w:rsidR="00C03701" w:rsidRPr="00874A1F" w:rsidRDefault="00C03701" w:rsidP="00184BE9">
      <w:pPr>
        <w:spacing w:after="0" w:line="240" w:lineRule="auto"/>
        <w:jc w:val="both"/>
        <w:rPr>
          <w:rFonts w:ascii="Times New Roman" w:hAnsi="Times New Roman"/>
          <w:sz w:val="20"/>
          <w:szCs w:val="20"/>
        </w:rPr>
      </w:pPr>
      <w:r w:rsidRPr="00874A1F">
        <w:rPr>
          <w:rFonts w:ascii="Times New Roman" w:hAnsi="Times New Roman"/>
          <w:sz w:val="20"/>
          <w:szCs w:val="20"/>
        </w:rPr>
        <w:t xml:space="preserve">         </w:t>
      </w:r>
      <w:r w:rsidR="00FC304E" w:rsidRPr="00874A1F">
        <w:rPr>
          <w:rFonts w:ascii="Times New Roman" w:hAnsi="Times New Roman"/>
          <w:sz w:val="20"/>
          <w:szCs w:val="20"/>
        </w:rPr>
        <w:t>5.2.Общая стоимость</w:t>
      </w:r>
      <w:r w:rsidR="00BB24CC" w:rsidRPr="00874A1F">
        <w:rPr>
          <w:rFonts w:ascii="Times New Roman" w:hAnsi="Times New Roman"/>
          <w:sz w:val="20"/>
          <w:szCs w:val="20"/>
        </w:rPr>
        <w:t xml:space="preserve"> платных образовательных услуг за весь период обучения</w:t>
      </w:r>
      <w:r w:rsidR="00FF1263">
        <w:rPr>
          <w:rFonts w:ascii="Times New Roman" w:hAnsi="Times New Roman"/>
          <w:sz w:val="20"/>
          <w:szCs w:val="20"/>
        </w:rPr>
        <w:t xml:space="preserve"> составляет 8160</w:t>
      </w:r>
      <w:r w:rsidRPr="00874A1F">
        <w:rPr>
          <w:rFonts w:ascii="Times New Roman" w:hAnsi="Times New Roman"/>
          <w:sz w:val="20"/>
          <w:szCs w:val="20"/>
        </w:rPr>
        <w:t xml:space="preserve"> рублей (</w:t>
      </w:r>
      <w:r w:rsidR="00FF1263">
        <w:rPr>
          <w:rFonts w:ascii="Times New Roman" w:hAnsi="Times New Roman"/>
          <w:sz w:val="20"/>
          <w:szCs w:val="20"/>
        </w:rPr>
        <w:t>восемь тысяч сто шестьдесят</w:t>
      </w:r>
      <w:r w:rsidR="00D80D0C" w:rsidRPr="00874A1F">
        <w:rPr>
          <w:rFonts w:ascii="Times New Roman" w:hAnsi="Times New Roman"/>
          <w:sz w:val="20"/>
          <w:szCs w:val="20"/>
        </w:rPr>
        <w:t xml:space="preserve"> </w:t>
      </w:r>
      <w:r w:rsidR="00184BE9" w:rsidRPr="00874A1F">
        <w:rPr>
          <w:rFonts w:ascii="Times New Roman" w:hAnsi="Times New Roman"/>
          <w:sz w:val="20"/>
          <w:szCs w:val="20"/>
        </w:rPr>
        <w:t>рублей)</w:t>
      </w:r>
      <w:r w:rsidR="005A094F" w:rsidRPr="00874A1F">
        <w:rPr>
          <w:rFonts w:ascii="Times New Roman" w:hAnsi="Times New Roman"/>
          <w:sz w:val="20"/>
          <w:szCs w:val="20"/>
        </w:rPr>
        <w:t>:</w:t>
      </w:r>
    </w:p>
    <w:p w:rsidR="005A094F" w:rsidRPr="00874A1F" w:rsidRDefault="00CC710E" w:rsidP="00184BE9">
      <w:pPr>
        <w:spacing w:after="0" w:line="240" w:lineRule="auto"/>
        <w:jc w:val="both"/>
        <w:rPr>
          <w:rFonts w:ascii="Times New Roman" w:hAnsi="Times New Roman"/>
          <w:sz w:val="20"/>
          <w:szCs w:val="20"/>
        </w:rPr>
      </w:pPr>
      <w:r>
        <w:rPr>
          <w:rFonts w:ascii="Times New Roman" w:hAnsi="Times New Roman"/>
          <w:sz w:val="20"/>
          <w:szCs w:val="20"/>
        </w:rPr>
        <w:t>Первый год – 4080</w:t>
      </w:r>
      <w:r w:rsidR="00FC304E">
        <w:rPr>
          <w:rFonts w:ascii="Times New Roman" w:hAnsi="Times New Roman"/>
          <w:sz w:val="20"/>
          <w:szCs w:val="20"/>
        </w:rPr>
        <w:t>=00 (</w:t>
      </w:r>
      <w:r w:rsidR="00FF1263">
        <w:rPr>
          <w:rFonts w:ascii="Times New Roman" w:hAnsi="Times New Roman"/>
          <w:sz w:val="20"/>
          <w:szCs w:val="20"/>
        </w:rPr>
        <w:t>четыре тысячи восемьдесят</w:t>
      </w:r>
      <w:r w:rsidR="005A094F" w:rsidRPr="00874A1F">
        <w:rPr>
          <w:rFonts w:ascii="Times New Roman" w:hAnsi="Times New Roman"/>
          <w:sz w:val="20"/>
          <w:szCs w:val="20"/>
        </w:rPr>
        <w:t xml:space="preserve"> рублей).</w:t>
      </w:r>
    </w:p>
    <w:p w:rsidR="00ED6B83" w:rsidRPr="00874A1F" w:rsidRDefault="005A094F" w:rsidP="00184BE9">
      <w:pPr>
        <w:spacing w:after="0" w:line="240" w:lineRule="auto"/>
        <w:jc w:val="both"/>
        <w:rPr>
          <w:rStyle w:val="FontStyle37"/>
          <w:spacing w:val="0"/>
        </w:rPr>
      </w:pPr>
      <w:r w:rsidRPr="00874A1F">
        <w:rPr>
          <w:rFonts w:ascii="Times New Roman" w:hAnsi="Times New Roman"/>
          <w:sz w:val="20"/>
          <w:szCs w:val="20"/>
        </w:rPr>
        <w:t xml:space="preserve">Второй год - </w:t>
      </w:r>
      <w:r w:rsidR="00FF1263" w:rsidRPr="00FF1263">
        <w:rPr>
          <w:rFonts w:ascii="Times New Roman" w:hAnsi="Times New Roman"/>
          <w:sz w:val="20"/>
          <w:szCs w:val="20"/>
        </w:rPr>
        <w:t>4080=00 (четыре тысячи восемьдесят рублей).</w:t>
      </w:r>
    </w:p>
    <w:p w:rsidR="00ED6B83" w:rsidRPr="00874A1F" w:rsidRDefault="00C03701" w:rsidP="00ED6B83">
      <w:pPr>
        <w:pStyle w:val="HTML"/>
        <w:spacing w:line="240" w:lineRule="auto"/>
        <w:jc w:val="both"/>
        <w:rPr>
          <w:rFonts w:ascii="Times New Roman" w:hAnsi="Times New Roman"/>
        </w:rPr>
      </w:pPr>
      <w:r w:rsidRPr="00874A1F">
        <w:rPr>
          <w:rStyle w:val="FontStyle41"/>
          <w:sz w:val="20"/>
          <w:szCs w:val="20"/>
        </w:rPr>
        <w:t xml:space="preserve"> </w:t>
      </w:r>
      <w:r w:rsidR="002476A2">
        <w:rPr>
          <w:rStyle w:val="FontStyle41"/>
          <w:sz w:val="20"/>
          <w:szCs w:val="20"/>
        </w:rPr>
        <w:t xml:space="preserve">    </w:t>
      </w:r>
      <w:r w:rsidR="00ED6B83" w:rsidRPr="00874A1F">
        <w:rPr>
          <w:rFonts w:ascii="Times New Roman" w:hAnsi="Times New Roman"/>
        </w:rPr>
        <w:t>5.3 В случае непосещения Обучающегося перерасчет не производ</w:t>
      </w:r>
      <w:r w:rsidR="002476A2">
        <w:rPr>
          <w:rFonts w:ascii="Times New Roman" w:hAnsi="Times New Roman"/>
        </w:rPr>
        <w:t xml:space="preserve">ится, согласно ст. 781 п.2 </w:t>
      </w:r>
      <w:r w:rsidR="00ED6B83" w:rsidRPr="00874A1F">
        <w:rPr>
          <w:rFonts w:ascii="Times New Roman" w:hAnsi="Times New Roman"/>
        </w:rPr>
        <w:t>ГКРФ</w:t>
      </w:r>
    </w:p>
    <w:p w:rsidR="00ED6B83" w:rsidRPr="00874A1F" w:rsidRDefault="00ED6B83" w:rsidP="00ED6B83">
      <w:pPr>
        <w:pStyle w:val="HTML"/>
        <w:spacing w:line="240" w:lineRule="auto"/>
        <w:jc w:val="both"/>
        <w:rPr>
          <w:rFonts w:ascii="Times New Roman" w:hAnsi="Times New Roman"/>
        </w:rPr>
      </w:pPr>
      <w:r w:rsidRPr="00874A1F">
        <w:rPr>
          <w:rFonts w:ascii="Times New Roman" w:hAnsi="Times New Roman"/>
        </w:rPr>
        <w:t xml:space="preserve">       5.4.В случае не предоставления услуги по вине Исполнителя  производится перерасчет оплаты услуги      (карантин, по техническим причинам и т.д.)</w:t>
      </w:r>
    </w:p>
    <w:p w:rsidR="00ED6B83" w:rsidRPr="00874A1F" w:rsidRDefault="00ED6B83" w:rsidP="00ED6B83">
      <w:pPr>
        <w:pStyle w:val="HTML"/>
        <w:spacing w:line="240" w:lineRule="auto"/>
        <w:jc w:val="both"/>
        <w:rPr>
          <w:rFonts w:ascii="Times New Roman" w:hAnsi="Times New Roman"/>
        </w:rPr>
      </w:pPr>
      <w:r w:rsidRPr="00874A1F">
        <w:rPr>
          <w:rFonts w:ascii="Times New Roman" w:hAnsi="Times New Roman"/>
        </w:rPr>
        <w:t xml:space="preserve">     </w:t>
      </w:r>
      <w:bookmarkStart w:id="8" w:name="p_1063"/>
      <w:bookmarkEnd w:id="8"/>
      <w:r w:rsidRPr="00874A1F">
        <w:rPr>
          <w:rFonts w:ascii="Times New Roman" w:hAnsi="Times New Roman"/>
        </w:rPr>
        <w:t xml:space="preserve"> 5.5. Оплата производится до 01 числа текущего месяца в безналичном порядке в департамент финансов мэрии г. Ярославля ,на лицевой счет Исполнителя.</w:t>
      </w:r>
    </w:p>
    <w:p w:rsidR="00ED6B83" w:rsidRPr="00874A1F" w:rsidRDefault="00ED6B83" w:rsidP="00ED6B83">
      <w:pPr>
        <w:pStyle w:val="HTML"/>
        <w:spacing w:line="240" w:lineRule="auto"/>
        <w:jc w:val="both"/>
        <w:rPr>
          <w:rFonts w:ascii="Times New Roman" w:hAnsi="Times New Roman"/>
        </w:rPr>
      </w:pPr>
      <w:bookmarkStart w:id="9" w:name="p_1064"/>
      <w:bookmarkEnd w:id="9"/>
      <w:r w:rsidRPr="00874A1F">
        <w:rPr>
          <w:rFonts w:ascii="Times New Roman" w:hAnsi="Times New Roman"/>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97FCA" w:rsidRDefault="00ED6B83" w:rsidP="00EC2F3D">
      <w:pPr>
        <w:pStyle w:val="HTML"/>
        <w:spacing w:line="240" w:lineRule="auto"/>
        <w:jc w:val="both"/>
        <w:rPr>
          <w:rFonts w:ascii="Times New Roman" w:hAnsi="Times New Roman"/>
        </w:rPr>
      </w:pPr>
      <w:r w:rsidRPr="00874A1F">
        <w:rPr>
          <w:rFonts w:ascii="Times New Roman" w:hAnsi="Times New Roman"/>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EC2F3D" w:rsidRPr="00EC2F3D" w:rsidRDefault="00EC2F3D" w:rsidP="00EC2F3D">
      <w:pPr>
        <w:pStyle w:val="HTML"/>
        <w:spacing w:line="240" w:lineRule="auto"/>
        <w:jc w:val="both"/>
        <w:rPr>
          <w:rStyle w:val="FontStyle36"/>
          <w:b w:val="0"/>
          <w:bCs w:val="0"/>
        </w:rPr>
      </w:pPr>
    </w:p>
    <w:p w:rsidR="003A37F6" w:rsidRPr="00874A1F" w:rsidRDefault="003A37F6" w:rsidP="00236552">
      <w:pPr>
        <w:pStyle w:val="a3"/>
        <w:ind w:firstLine="284"/>
        <w:jc w:val="center"/>
        <w:rPr>
          <w:rStyle w:val="FontStyle36"/>
        </w:rPr>
      </w:pPr>
      <w:r w:rsidRPr="00874A1F">
        <w:rPr>
          <w:rStyle w:val="FontStyle36"/>
        </w:rPr>
        <w:t xml:space="preserve">6. </w:t>
      </w:r>
      <w:r w:rsidRPr="00874A1F">
        <w:rPr>
          <w:rStyle w:val="FontStyle42"/>
          <w:sz w:val="20"/>
          <w:szCs w:val="20"/>
        </w:rPr>
        <w:t xml:space="preserve">Основания изменения и расторжения </w:t>
      </w:r>
      <w:r w:rsidRPr="00874A1F">
        <w:rPr>
          <w:rStyle w:val="FontStyle36"/>
        </w:rPr>
        <w:t>договора.</w:t>
      </w:r>
    </w:p>
    <w:p w:rsidR="00AC6D4B" w:rsidRPr="00874A1F" w:rsidRDefault="00AC6D4B" w:rsidP="00236552">
      <w:pPr>
        <w:pStyle w:val="a3"/>
        <w:ind w:firstLine="284"/>
        <w:jc w:val="center"/>
        <w:rPr>
          <w:rStyle w:val="FontStyle36"/>
        </w:rPr>
      </w:pPr>
    </w:p>
    <w:p w:rsidR="00855FE8" w:rsidRPr="00874A1F" w:rsidRDefault="00855FE8" w:rsidP="00855FE8">
      <w:pPr>
        <w:pStyle w:val="HTML"/>
        <w:spacing w:line="240" w:lineRule="auto"/>
        <w:rPr>
          <w:rFonts w:ascii="Times New Roman" w:hAnsi="Times New Roman"/>
        </w:rPr>
      </w:pPr>
      <w:r w:rsidRPr="00874A1F">
        <w:rPr>
          <w:rFonts w:ascii="Times New Roman" w:hAnsi="Times New Roman"/>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855FE8" w:rsidRPr="00874A1F" w:rsidRDefault="00855FE8" w:rsidP="00855FE8">
      <w:pPr>
        <w:pStyle w:val="HTML"/>
        <w:spacing w:line="240" w:lineRule="auto"/>
        <w:rPr>
          <w:rFonts w:ascii="Times New Roman" w:hAnsi="Times New Roman"/>
        </w:rPr>
      </w:pPr>
      <w:bookmarkStart w:id="10" w:name="p_1072"/>
      <w:bookmarkStart w:id="11" w:name="p_1073"/>
      <w:bookmarkEnd w:id="10"/>
      <w:bookmarkEnd w:id="11"/>
      <w:r w:rsidRPr="00874A1F">
        <w:rPr>
          <w:rFonts w:ascii="Times New Roman" w:hAnsi="Times New Roman"/>
        </w:rPr>
        <w:lastRenderedPageBreak/>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855FE8" w:rsidRPr="00EC2F3D" w:rsidRDefault="00855FE8" w:rsidP="00EC2F3D">
      <w:pPr>
        <w:pStyle w:val="HTML"/>
        <w:spacing w:line="240" w:lineRule="auto"/>
        <w:rPr>
          <w:rStyle w:val="s101"/>
          <w:rFonts w:ascii="Times New Roman" w:hAnsi="Times New Roman"/>
          <w:b w:val="0"/>
          <w:bCs w:val="0"/>
          <w:color w:val="auto"/>
        </w:rPr>
      </w:pPr>
      <w:r w:rsidRPr="00874A1F">
        <w:rPr>
          <w:rFonts w:ascii="Times New Roman" w:hAnsi="Times New Roman"/>
        </w:rPr>
        <w:t xml:space="preserve">     6.3.Подтверждением оказания услуги является табель посещаемости обучающегося.</w:t>
      </w:r>
      <w:bookmarkStart w:id="12" w:name="p_1074"/>
      <w:bookmarkStart w:id="13" w:name="p_1008"/>
      <w:bookmarkEnd w:id="12"/>
      <w:bookmarkEnd w:id="13"/>
    </w:p>
    <w:p w:rsidR="004B6E65" w:rsidRPr="00874A1F" w:rsidRDefault="004B6E65" w:rsidP="00855FE8">
      <w:pPr>
        <w:pStyle w:val="a3"/>
        <w:rPr>
          <w:rStyle w:val="FontStyle37"/>
          <w:b/>
        </w:rPr>
      </w:pPr>
    </w:p>
    <w:p w:rsidR="003A37F6" w:rsidRPr="00874A1F" w:rsidRDefault="003A37F6" w:rsidP="001D1626">
      <w:pPr>
        <w:pStyle w:val="a3"/>
        <w:ind w:firstLine="284"/>
        <w:jc w:val="center"/>
        <w:rPr>
          <w:rStyle w:val="FontStyle36"/>
        </w:rPr>
      </w:pPr>
      <w:bookmarkStart w:id="14" w:name="_GoBack"/>
      <w:bookmarkEnd w:id="14"/>
      <w:r w:rsidRPr="00874A1F">
        <w:rPr>
          <w:rStyle w:val="FontStyle37"/>
          <w:b/>
        </w:rPr>
        <w:t>7.</w:t>
      </w:r>
      <w:r w:rsidRPr="00874A1F">
        <w:rPr>
          <w:rStyle w:val="FontStyle37"/>
        </w:rPr>
        <w:t xml:space="preserve"> </w:t>
      </w:r>
      <w:r w:rsidR="003B16D5" w:rsidRPr="00874A1F">
        <w:rPr>
          <w:rStyle w:val="FontStyle42"/>
          <w:sz w:val="20"/>
          <w:szCs w:val="20"/>
        </w:rPr>
        <w:t>Ответственность.</w:t>
      </w:r>
      <w:r w:rsidR="001D1626" w:rsidRPr="00874A1F">
        <w:rPr>
          <w:rStyle w:val="FontStyle42"/>
          <w:sz w:val="20"/>
          <w:szCs w:val="20"/>
        </w:rPr>
        <w:t xml:space="preserve"> Исполнителя, Заказчика и Обучающегося</w:t>
      </w:r>
    </w:p>
    <w:p w:rsidR="00855FE8" w:rsidRPr="00874A1F" w:rsidRDefault="00855FE8" w:rsidP="00D37BDD">
      <w:pPr>
        <w:pStyle w:val="HTML"/>
        <w:spacing w:line="240" w:lineRule="auto"/>
        <w:ind w:firstLine="284"/>
        <w:jc w:val="both"/>
        <w:rPr>
          <w:rFonts w:ascii="Times New Roman" w:hAnsi="Times New Roman"/>
        </w:rPr>
      </w:pPr>
      <w:r w:rsidRPr="00874A1F">
        <w:rPr>
          <w:rFonts w:ascii="Times New Roman" w:hAnsi="Times New Roman"/>
        </w:rPr>
        <w:t>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договор, если им обнаружен существенный недостаток оказанных платных  образовательных услуг(недостаток не может быть устранен без  несоразмерных расходов или затрат времени , или выявляется неоднократно , или проявляется вновь после его устранения )  или иные существенные отступления от условий договора.</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в) потребовать уменьшения стоимости платных дополнительных образовательных услуг;</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г) расторгнуть договор.</w:t>
      </w:r>
    </w:p>
    <w:p w:rsidR="00855FE8" w:rsidRPr="00874A1F" w:rsidRDefault="00855FE8" w:rsidP="00855FE8">
      <w:pPr>
        <w:pStyle w:val="HTML"/>
        <w:spacing w:line="240" w:lineRule="auto"/>
        <w:jc w:val="both"/>
        <w:rPr>
          <w:rFonts w:ascii="Times New Roman" w:hAnsi="Times New Roman"/>
        </w:rPr>
      </w:pPr>
      <w:r w:rsidRPr="00874A1F">
        <w:rPr>
          <w:rFonts w:ascii="Times New Roman" w:hAnsi="Times New Roman"/>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4269CA" w:rsidRPr="00874A1F" w:rsidRDefault="004269CA" w:rsidP="00236552">
      <w:pPr>
        <w:pStyle w:val="a3"/>
        <w:ind w:firstLine="284"/>
        <w:jc w:val="center"/>
        <w:rPr>
          <w:rStyle w:val="FontStyle36"/>
        </w:rPr>
      </w:pPr>
    </w:p>
    <w:p w:rsidR="003A37F6" w:rsidRPr="00874A1F" w:rsidRDefault="003A37F6" w:rsidP="00236552">
      <w:pPr>
        <w:pStyle w:val="a3"/>
        <w:ind w:firstLine="284"/>
        <w:jc w:val="center"/>
        <w:rPr>
          <w:rStyle w:val="FontStyle36"/>
        </w:rPr>
      </w:pPr>
      <w:r w:rsidRPr="00874A1F">
        <w:rPr>
          <w:rStyle w:val="FontStyle36"/>
        </w:rPr>
        <w:t>8.  Срок действия договора и другие условия.</w:t>
      </w:r>
    </w:p>
    <w:p w:rsidR="00855FE8" w:rsidRPr="00874A1F" w:rsidRDefault="00855FE8" w:rsidP="00855FE8">
      <w:pPr>
        <w:pStyle w:val="a3"/>
        <w:ind w:firstLine="284"/>
        <w:jc w:val="both"/>
        <w:rPr>
          <w:rStyle w:val="FontStyle36"/>
          <w:b w:val="0"/>
        </w:rPr>
      </w:pPr>
      <w:r w:rsidRPr="00874A1F">
        <w:rPr>
          <w:rStyle w:val="FontStyle37"/>
        </w:rPr>
        <w:t>8</w:t>
      </w:r>
      <w:r w:rsidRPr="00874A1F">
        <w:rPr>
          <w:rStyle w:val="FontStyle36"/>
          <w:b w:val="0"/>
          <w:spacing w:val="40"/>
        </w:rPr>
        <w:t>.1.</w:t>
      </w:r>
      <w:r w:rsidRPr="00874A1F">
        <w:rPr>
          <w:rStyle w:val="FontStyle37"/>
        </w:rPr>
        <w:t>Срок действия договора с момента заключени</w:t>
      </w:r>
      <w:r w:rsidR="00796B29">
        <w:rPr>
          <w:rStyle w:val="FontStyle37"/>
        </w:rPr>
        <w:t xml:space="preserve">я договора и по «30» апреля 2023 </w:t>
      </w:r>
      <w:r w:rsidRPr="00874A1F">
        <w:rPr>
          <w:rStyle w:val="FontStyle37"/>
        </w:rPr>
        <w:t>года</w:t>
      </w:r>
    </w:p>
    <w:p w:rsidR="00855FE8" w:rsidRPr="00874A1F" w:rsidRDefault="00855FE8" w:rsidP="00855FE8">
      <w:pPr>
        <w:pStyle w:val="a3"/>
        <w:ind w:firstLine="284"/>
        <w:jc w:val="both"/>
        <w:rPr>
          <w:rStyle w:val="FontStyle37"/>
        </w:rPr>
      </w:pPr>
      <w:r w:rsidRPr="00874A1F">
        <w:rPr>
          <w:rStyle w:val="FontStyle37"/>
        </w:rPr>
        <w:t>8</w:t>
      </w:r>
      <w:r w:rsidRPr="00874A1F">
        <w:rPr>
          <w:rStyle w:val="FontStyle41"/>
          <w:sz w:val="20"/>
          <w:szCs w:val="20"/>
        </w:rPr>
        <w:t xml:space="preserve">.2. </w:t>
      </w:r>
      <w:r w:rsidRPr="00874A1F">
        <w:rPr>
          <w:rStyle w:val="FontStyle37"/>
        </w:rPr>
        <w:t>Договор составлен в двух экземплярах, имеющих равную юридическую силу.</w:t>
      </w:r>
    </w:p>
    <w:p w:rsidR="00855FE8" w:rsidRPr="00874A1F" w:rsidRDefault="00855FE8" w:rsidP="00855FE8">
      <w:pPr>
        <w:spacing w:after="0" w:line="240" w:lineRule="auto"/>
        <w:contextualSpacing/>
        <w:jc w:val="center"/>
        <w:rPr>
          <w:rFonts w:ascii="Times New Roman" w:eastAsia="Times New Roman" w:hAnsi="Times New Roman"/>
          <w:b/>
          <w:bCs/>
          <w:sz w:val="20"/>
          <w:szCs w:val="20"/>
          <w:lang w:eastAsia="ru-RU"/>
        </w:rPr>
      </w:pPr>
    </w:p>
    <w:p w:rsidR="001C1A19" w:rsidRPr="00874A1F" w:rsidRDefault="001C1A19" w:rsidP="006A7C92">
      <w:pPr>
        <w:spacing w:after="0" w:line="240" w:lineRule="auto"/>
        <w:contextualSpacing/>
        <w:jc w:val="center"/>
        <w:rPr>
          <w:rFonts w:ascii="Times New Roman" w:eastAsia="Times New Roman" w:hAnsi="Times New Roman"/>
          <w:b/>
          <w:bCs/>
          <w:sz w:val="20"/>
          <w:szCs w:val="20"/>
          <w:lang w:eastAsia="ru-RU"/>
        </w:rPr>
      </w:pPr>
    </w:p>
    <w:p w:rsidR="006A7C92" w:rsidRPr="00874A1F" w:rsidRDefault="00796B29" w:rsidP="006A7C92">
      <w:pPr>
        <w:spacing w:after="0" w:line="240" w:lineRule="auto"/>
        <w:contextualSpacing/>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w:t>
      </w:r>
      <w:r w:rsidR="006A7C92" w:rsidRPr="00874A1F">
        <w:rPr>
          <w:rFonts w:ascii="Times New Roman" w:eastAsia="Times New Roman" w:hAnsi="Times New Roman"/>
          <w:b/>
          <w:bCs/>
          <w:sz w:val="20"/>
          <w:szCs w:val="20"/>
          <w:lang w:eastAsia="ru-RU"/>
        </w:rPr>
        <w:t>. Реквизиты и подписи сторон</w:t>
      </w:r>
    </w:p>
    <w:tbl>
      <w:tblPr>
        <w:tblW w:w="11056" w:type="dxa"/>
        <w:tblInd w:w="-34" w:type="dxa"/>
        <w:tblLayout w:type="fixed"/>
        <w:tblLook w:val="04A0" w:firstRow="1" w:lastRow="0" w:firstColumn="1" w:lastColumn="0" w:noHBand="0" w:noVBand="1"/>
      </w:tblPr>
      <w:tblGrid>
        <w:gridCol w:w="5245"/>
        <w:gridCol w:w="5811"/>
      </w:tblGrid>
      <w:tr w:rsidR="009C4AAF" w:rsidRPr="00874A1F" w:rsidTr="009C4AAF">
        <w:trPr>
          <w:trHeight w:val="4984"/>
        </w:trPr>
        <w:tc>
          <w:tcPr>
            <w:tcW w:w="5245" w:type="dxa"/>
            <w:shd w:val="clear" w:color="auto" w:fill="auto"/>
          </w:tcPr>
          <w:p w:rsidR="009C4AAF" w:rsidRPr="00874A1F" w:rsidRDefault="009C4AAF" w:rsidP="00EB7FE6">
            <w:pPr>
              <w:spacing w:after="0"/>
              <w:contextualSpacing/>
              <w:rPr>
                <w:rFonts w:ascii="Times New Roman" w:hAnsi="Times New Roman"/>
                <w:sz w:val="20"/>
                <w:szCs w:val="20"/>
                <w:lang w:eastAsia="ru-RU"/>
              </w:rPr>
            </w:pP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Муниципальное дошкольное образовательное</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 xml:space="preserve"> учреждение «Детский сад № 109»</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Адрес:150064,ул. Строителей, дом 9 а,</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г.Ярославль, 150064. Тел/факс 54-09-05</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ИНН/КПП 7602024107/760201001</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 xml:space="preserve">Департамент финансов мэрии города Ярославля </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 МДОУ детский сад №109 л\с 803.03.134.5)</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Р\с 40701810278883000001 в ГРКЦ ГУ Банка России по Ярославской обл.</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БИК 047888001</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ОКОПФ 72</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ОКПО 21724423</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ОКВЭД 80.10.1</w:t>
            </w:r>
          </w:p>
          <w:p w:rsidR="009C4AA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Эле</w:t>
            </w:r>
            <w:r w:rsidR="00796B29">
              <w:rPr>
                <w:rFonts w:ascii="Times New Roman" w:hAnsi="Times New Roman"/>
                <w:sz w:val="20"/>
                <w:szCs w:val="20"/>
                <w:lang w:eastAsia="ru-RU"/>
              </w:rPr>
              <w:t xml:space="preserve">ктронная почта: </w:t>
            </w:r>
            <w:hyperlink r:id="rId6" w:history="1">
              <w:r w:rsidR="00796B29" w:rsidRPr="00741163">
                <w:rPr>
                  <w:rStyle w:val="a5"/>
                  <w:rFonts w:ascii="Times New Roman" w:hAnsi="Times New Roman"/>
                  <w:sz w:val="20"/>
                  <w:szCs w:val="20"/>
                  <w:lang w:eastAsia="ru-RU"/>
                </w:rPr>
                <w:t>yardou109@yandex.ru</w:t>
              </w:r>
            </w:hyperlink>
          </w:p>
          <w:p w:rsidR="00796B29" w:rsidRPr="00874A1F" w:rsidRDefault="00796B29" w:rsidP="00EB7FE6">
            <w:pPr>
              <w:spacing w:after="0"/>
              <w:contextualSpacing/>
              <w:rPr>
                <w:rFonts w:ascii="Times New Roman" w:hAnsi="Times New Roman"/>
                <w:sz w:val="20"/>
                <w:szCs w:val="20"/>
                <w:lang w:eastAsia="ru-RU"/>
              </w:rPr>
            </w:pPr>
          </w:p>
          <w:p w:rsidR="009C4AAF" w:rsidRPr="00874A1F" w:rsidRDefault="009C4AAF" w:rsidP="00EB7FE6">
            <w:pPr>
              <w:spacing w:after="0"/>
              <w:contextualSpacing/>
              <w:rPr>
                <w:rFonts w:ascii="Times New Roman" w:hAnsi="Times New Roman"/>
                <w:sz w:val="20"/>
                <w:szCs w:val="20"/>
                <w:lang w:eastAsia="ru-RU"/>
              </w:rPr>
            </w:pPr>
          </w:p>
          <w:p w:rsidR="009C4AAF" w:rsidRPr="00874A1F" w:rsidRDefault="009C4AAF" w:rsidP="00EB7FE6">
            <w:pPr>
              <w:spacing w:after="0"/>
              <w:contextualSpacing/>
              <w:rPr>
                <w:rFonts w:ascii="Times New Roman" w:hAnsi="Times New Roman"/>
                <w:sz w:val="20"/>
                <w:szCs w:val="20"/>
                <w:lang w:eastAsia="ru-RU"/>
              </w:rPr>
            </w:pPr>
          </w:p>
          <w:p w:rsidR="009C4AAF" w:rsidRPr="00874A1F" w:rsidRDefault="009C4AAF" w:rsidP="00EB7FE6">
            <w:pPr>
              <w:spacing w:after="0"/>
              <w:contextualSpacing/>
              <w:rPr>
                <w:rFonts w:ascii="Times New Roman" w:hAnsi="Times New Roman"/>
                <w:sz w:val="20"/>
                <w:szCs w:val="20"/>
                <w:lang w:eastAsia="ru-RU"/>
              </w:rPr>
            </w:pPr>
          </w:p>
        </w:tc>
        <w:tc>
          <w:tcPr>
            <w:tcW w:w="5811" w:type="dxa"/>
            <w:shd w:val="clear" w:color="auto" w:fill="auto"/>
          </w:tcPr>
          <w:p w:rsidR="009C4AAF" w:rsidRPr="00874A1F" w:rsidRDefault="009C4AAF" w:rsidP="00EB7FE6">
            <w:pPr>
              <w:spacing w:after="0"/>
              <w:contextualSpacing/>
              <w:rPr>
                <w:rFonts w:ascii="Times New Roman" w:hAnsi="Times New Roman"/>
                <w:sz w:val="20"/>
                <w:szCs w:val="20"/>
                <w:lang w:eastAsia="ru-RU"/>
              </w:rPr>
            </w:pP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Ф.И.О. родителя: ____________________________________________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Паспорт: серия 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выдан _______________________________________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_____________________________________________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Адрес:_______________________________________ _____________________________________________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Телефон: дом 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Сот.  ________________________________________</w:t>
            </w:r>
          </w:p>
          <w:p w:rsidR="009C4AAF" w:rsidRPr="00874A1F" w:rsidRDefault="009C4AAF" w:rsidP="00EB7FE6">
            <w:pPr>
              <w:spacing w:after="0"/>
              <w:contextualSpacing/>
              <w:rPr>
                <w:rFonts w:ascii="Times New Roman" w:hAnsi="Times New Roman"/>
                <w:sz w:val="20"/>
                <w:szCs w:val="20"/>
                <w:lang w:eastAsia="ru-RU"/>
              </w:rPr>
            </w:pP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Ф.И.  ребёнка</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______________________________________________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______________________________________________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Подпись: ______________________________________</w:t>
            </w:r>
          </w:p>
          <w:p w:rsidR="009C4AAF" w:rsidRPr="00874A1F" w:rsidRDefault="009C4AAF" w:rsidP="00EB7FE6">
            <w:pPr>
              <w:spacing w:after="0"/>
              <w:contextualSpacing/>
              <w:rPr>
                <w:rFonts w:ascii="Times New Roman" w:hAnsi="Times New Roman"/>
                <w:sz w:val="20"/>
                <w:szCs w:val="20"/>
                <w:lang w:eastAsia="ru-RU"/>
              </w:rPr>
            </w:pPr>
            <w:r w:rsidRPr="00874A1F">
              <w:rPr>
                <w:rFonts w:ascii="Times New Roman" w:hAnsi="Times New Roman"/>
                <w:sz w:val="20"/>
                <w:szCs w:val="20"/>
                <w:lang w:eastAsia="ru-RU"/>
              </w:rPr>
              <w:t>Дата ___________20</w:t>
            </w:r>
            <w:r w:rsidR="00362208">
              <w:rPr>
                <w:rFonts w:ascii="Times New Roman" w:hAnsi="Times New Roman"/>
                <w:sz w:val="20"/>
                <w:szCs w:val="20"/>
                <w:lang w:eastAsia="ru-RU"/>
              </w:rPr>
              <w:t>2</w:t>
            </w:r>
            <w:r w:rsidRPr="00874A1F">
              <w:rPr>
                <w:rFonts w:ascii="Times New Roman" w:hAnsi="Times New Roman"/>
                <w:sz w:val="20"/>
                <w:szCs w:val="20"/>
                <w:lang w:eastAsia="ru-RU"/>
              </w:rPr>
              <w:t xml:space="preserve"> ______ г.</w:t>
            </w:r>
          </w:p>
          <w:p w:rsidR="009C4AAF" w:rsidRPr="00874A1F" w:rsidRDefault="009C4AAF" w:rsidP="00EB7FE6">
            <w:pPr>
              <w:spacing w:after="0"/>
              <w:contextualSpacing/>
              <w:rPr>
                <w:rFonts w:ascii="Times New Roman" w:hAnsi="Times New Roman"/>
                <w:sz w:val="20"/>
                <w:szCs w:val="20"/>
                <w:lang w:eastAsia="ru-RU"/>
              </w:rPr>
            </w:pPr>
          </w:p>
        </w:tc>
      </w:tr>
    </w:tbl>
    <w:p w:rsidR="004269CA" w:rsidRPr="00ED6B83" w:rsidRDefault="004269CA"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lang w:eastAsia="ru-RU"/>
        </w:rPr>
      </w:pPr>
    </w:p>
    <w:p w:rsidR="00B54864" w:rsidRDefault="00B54864"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4D3774" w:rsidRDefault="004D3774" w:rsidP="004D3774">
      <w:pPr>
        <w:spacing w:line="240" w:lineRule="auto"/>
        <w:ind w:left="5103"/>
        <w:contextualSpacing/>
        <w:jc w:val="right"/>
        <w:rPr>
          <w:rFonts w:ascii="Times New Roman" w:hAnsi="Times New Roman"/>
        </w:rPr>
      </w:pPr>
      <w:r>
        <w:rPr>
          <w:rFonts w:ascii="Times New Roman" w:hAnsi="Times New Roman"/>
        </w:rPr>
        <w:lastRenderedPageBreak/>
        <w:t>Приложение 1</w:t>
      </w:r>
    </w:p>
    <w:p w:rsidR="004D3774" w:rsidRDefault="004D3774" w:rsidP="004D3774">
      <w:pPr>
        <w:spacing w:line="240" w:lineRule="auto"/>
        <w:ind w:left="5103"/>
        <w:contextualSpacing/>
        <w:jc w:val="both"/>
        <w:rPr>
          <w:rFonts w:ascii="Times New Roman" w:hAnsi="Times New Roman"/>
        </w:rPr>
      </w:pPr>
      <w:r>
        <w:rPr>
          <w:rFonts w:ascii="Times New Roman" w:hAnsi="Times New Roman"/>
        </w:rPr>
        <w:t>К договору об оказании платных образовательных услуг</w:t>
      </w:r>
    </w:p>
    <w:p w:rsidR="004D3774" w:rsidRDefault="004D3774" w:rsidP="004D3774">
      <w:pPr>
        <w:spacing w:line="240" w:lineRule="auto"/>
        <w:ind w:left="5103"/>
        <w:contextualSpacing/>
        <w:jc w:val="both"/>
        <w:rPr>
          <w:rFonts w:ascii="Times New Roman" w:hAnsi="Times New Roman"/>
        </w:rPr>
      </w:pPr>
    </w:p>
    <w:p w:rsidR="004D3774" w:rsidRDefault="004D3774" w:rsidP="004D3774">
      <w:pPr>
        <w:spacing w:line="240" w:lineRule="auto"/>
        <w:ind w:left="142" w:hanging="426"/>
        <w:contextualSpacing/>
        <w:jc w:val="center"/>
        <w:rPr>
          <w:rFonts w:ascii="Times New Roman" w:hAnsi="Times New Roman"/>
        </w:rPr>
      </w:pPr>
      <w:r>
        <w:rPr>
          <w:rFonts w:ascii="Times New Roman" w:hAnsi="Times New Roman"/>
        </w:rPr>
        <w:t xml:space="preserve">Перечень дополнительных образовательных услуг в МДОУ «Детский сад № 109» </w:t>
      </w:r>
    </w:p>
    <w:p w:rsidR="004D3774" w:rsidRDefault="004D3774" w:rsidP="004D3774">
      <w:pPr>
        <w:spacing w:line="240" w:lineRule="auto"/>
        <w:ind w:left="142" w:hanging="426"/>
        <w:contextualSpacing/>
        <w:jc w:val="center"/>
        <w:rPr>
          <w:rFonts w:ascii="Times New Roman" w:hAnsi="Times New Roman"/>
        </w:rPr>
      </w:pPr>
      <w:r>
        <w:rPr>
          <w:rFonts w:ascii="Times New Roman" w:hAnsi="Times New Roman"/>
        </w:rPr>
        <w:t>в 2022-2023 учебном году</w:t>
      </w:r>
    </w:p>
    <w:p w:rsidR="004D3774" w:rsidRDefault="004D3774" w:rsidP="004D3774">
      <w:pPr>
        <w:spacing w:line="240" w:lineRule="auto"/>
        <w:ind w:left="5103"/>
        <w:contextualSpacing/>
        <w:jc w:val="both"/>
        <w:rPr>
          <w:rFonts w:ascii="Times New Roman" w:hAnsi="Times New Roman"/>
        </w:rPr>
      </w:pPr>
    </w:p>
    <w:tbl>
      <w:tblPr>
        <w:tblStyle w:val="2"/>
        <w:tblW w:w="11269" w:type="dxa"/>
        <w:jc w:val="center"/>
        <w:tblLayout w:type="fixed"/>
        <w:tblLook w:val="04A0" w:firstRow="1" w:lastRow="0" w:firstColumn="1" w:lastColumn="0" w:noHBand="0" w:noVBand="1"/>
      </w:tblPr>
      <w:tblGrid>
        <w:gridCol w:w="567"/>
        <w:gridCol w:w="3979"/>
        <w:gridCol w:w="992"/>
        <w:gridCol w:w="510"/>
        <w:gridCol w:w="624"/>
        <w:gridCol w:w="227"/>
        <w:gridCol w:w="992"/>
        <w:gridCol w:w="130"/>
        <w:gridCol w:w="1355"/>
        <w:gridCol w:w="1394"/>
        <w:gridCol w:w="158"/>
        <w:gridCol w:w="341"/>
      </w:tblGrid>
      <w:tr w:rsidR="004D3774" w:rsidRPr="006B3093" w:rsidTr="004A3193">
        <w:trPr>
          <w:gridAfter w:val="2"/>
          <w:wAfter w:w="499" w:type="dxa"/>
          <w:jc w:val="center"/>
        </w:trPr>
        <w:tc>
          <w:tcPr>
            <w:tcW w:w="567"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r w:rsidRPr="00D25844">
              <w:rPr>
                <w:rFonts w:ascii="Times New Roman" w:hAnsi="Times New Roman"/>
                <w:b/>
                <w:sz w:val="20"/>
                <w:szCs w:val="20"/>
                <w:lang w:eastAsia="ar-SA"/>
              </w:rPr>
              <w:t>№ п</w:t>
            </w:r>
            <w:r w:rsidRPr="00D25844">
              <w:rPr>
                <w:rFonts w:ascii="Times New Roman" w:hAnsi="Times New Roman"/>
                <w:b/>
                <w:sz w:val="20"/>
                <w:szCs w:val="20"/>
                <w:lang w:val="en-US" w:eastAsia="ar-SA"/>
              </w:rPr>
              <w:t>/</w:t>
            </w:r>
            <w:r w:rsidRPr="00D25844">
              <w:rPr>
                <w:rFonts w:ascii="Times New Roman" w:hAnsi="Times New Roman"/>
                <w:b/>
                <w:sz w:val="20"/>
                <w:szCs w:val="20"/>
                <w:lang w:eastAsia="ar-SA"/>
              </w:rPr>
              <w:t>п</w:t>
            </w:r>
          </w:p>
        </w:tc>
        <w:tc>
          <w:tcPr>
            <w:tcW w:w="3979"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r w:rsidRPr="00D25844">
              <w:rPr>
                <w:rFonts w:ascii="Times New Roman" w:hAnsi="Times New Roman"/>
                <w:b/>
                <w:sz w:val="20"/>
                <w:szCs w:val="20"/>
                <w:lang w:eastAsia="ar-SA"/>
              </w:rPr>
              <w:t>Дополнительная образовательная программа</w:t>
            </w:r>
          </w:p>
        </w:tc>
        <w:tc>
          <w:tcPr>
            <w:tcW w:w="992"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ind w:left="-108" w:right="-108"/>
              <w:jc w:val="center"/>
              <w:rPr>
                <w:rFonts w:ascii="Times New Roman" w:hAnsi="Times New Roman"/>
                <w:b/>
                <w:sz w:val="20"/>
                <w:szCs w:val="20"/>
                <w:lang w:eastAsia="ar-SA"/>
              </w:rPr>
            </w:pPr>
            <w:r w:rsidRPr="00D25844">
              <w:rPr>
                <w:rFonts w:ascii="Times New Roman" w:hAnsi="Times New Roman"/>
                <w:b/>
                <w:sz w:val="20"/>
                <w:szCs w:val="20"/>
                <w:lang w:eastAsia="ar-SA"/>
              </w:rPr>
              <w:t>Возраст детей</w:t>
            </w:r>
          </w:p>
        </w:tc>
        <w:tc>
          <w:tcPr>
            <w:tcW w:w="1134" w:type="dxa"/>
            <w:gridSpan w:val="2"/>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sz w:val="20"/>
                <w:szCs w:val="20"/>
                <w:lang w:eastAsia="ar-SA"/>
              </w:rPr>
            </w:pPr>
            <w:r w:rsidRPr="006B3093">
              <w:rPr>
                <w:rFonts w:ascii="Times New Roman" w:hAnsi="Times New Roman"/>
                <w:b/>
                <w:bCs/>
                <w:i/>
                <w:iCs/>
                <w:sz w:val="20"/>
                <w:szCs w:val="20"/>
                <w:lang w:eastAsia="ar-SA"/>
              </w:rPr>
              <w:t>Форма обучения</w:t>
            </w: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Cs/>
                <w:iCs/>
                <w:sz w:val="20"/>
                <w:szCs w:val="20"/>
                <w:lang w:eastAsia="ar-SA"/>
              </w:rPr>
            </w:pPr>
            <w:r w:rsidRPr="006B3093">
              <w:rPr>
                <w:rFonts w:ascii="Times New Roman" w:hAnsi="Times New Roman"/>
                <w:b/>
                <w:bCs/>
                <w:i/>
                <w:iCs/>
                <w:sz w:val="20"/>
                <w:szCs w:val="20"/>
                <w:lang w:eastAsia="ar-SA"/>
              </w:rPr>
              <w:t xml:space="preserve">Количество </w:t>
            </w:r>
            <w:proofErr w:type="spellStart"/>
            <w:r w:rsidRPr="006B3093">
              <w:rPr>
                <w:rFonts w:ascii="Times New Roman" w:hAnsi="Times New Roman"/>
                <w:b/>
                <w:bCs/>
                <w:i/>
                <w:iCs/>
                <w:sz w:val="20"/>
                <w:szCs w:val="20"/>
                <w:lang w:eastAsia="ar-SA"/>
              </w:rPr>
              <w:t>ак</w:t>
            </w:r>
            <w:proofErr w:type="spellEnd"/>
            <w:r w:rsidRPr="006B3093">
              <w:rPr>
                <w:rFonts w:ascii="Times New Roman" w:hAnsi="Times New Roman"/>
                <w:b/>
                <w:bCs/>
                <w:i/>
                <w:iCs/>
                <w:sz w:val="20"/>
                <w:szCs w:val="20"/>
                <w:lang w:eastAsia="ar-SA"/>
              </w:rPr>
              <w:t>. часов (</w:t>
            </w:r>
            <w:proofErr w:type="spellStart"/>
            <w:r w:rsidRPr="006B3093">
              <w:rPr>
                <w:rFonts w:ascii="Times New Roman" w:hAnsi="Times New Roman"/>
                <w:b/>
                <w:bCs/>
                <w:i/>
                <w:iCs/>
                <w:sz w:val="20"/>
                <w:szCs w:val="20"/>
                <w:lang w:eastAsia="ar-SA"/>
              </w:rPr>
              <w:t>уч.период</w:t>
            </w:r>
            <w:proofErr w:type="spellEnd"/>
            <w:r w:rsidRPr="006B3093">
              <w:rPr>
                <w:rFonts w:ascii="Times New Roman" w:hAnsi="Times New Roman"/>
                <w:b/>
                <w:bCs/>
                <w:i/>
                <w:iCs/>
                <w:sz w:val="20"/>
                <w:szCs w:val="20"/>
                <w:lang w:eastAsia="ar-SA"/>
              </w:rPr>
              <w:t>/</w:t>
            </w:r>
          </w:p>
          <w:p w:rsidR="004D3774" w:rsidRPr="006B3093" w:rsidRDefault="004D3774" w:rsidP="004A3193">
            <w:pPr>
              <w:keepNext/>
              <w:suppressAutoHyphens/>
              <w:spacing w:after="0" w:line="240" w:lineRule="auto"/>
              <w:jc w:val="center"/>
              <w:rPr>
                <w:rFonts w:ascii="Times New Roman" w:hAnsi="Times New Roman"/>
                <w:bCs/>
                <w:iCs/>
                <w:sz w:val="20"/>
                <w:szCs w:val="20"/>
                <w:lang w:eastAsia="ar-SA"/>
              </w:rPr>
            </w:pPr>
            <w:r w:rsidRPr="006B3093">
              <w:rPr>
                <w:rFonts w:ascii="Times New Roman" w:hAnsi="Times New Roman"/>
                <w:b/>
                <w:bCs/>
                <w:i/>
                <w:iCs/>
                <w:sz w:val="20"/>
                <w:szCs w:val="20"/>
                <w:lang w:eastAsia="ar-SA"/>
              </w:rPr>
              <w:t>занятий в год)</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r w:rsidRPr="00D25844">
              <w:rPr>
                <w:rFonts w:ascii="Times New Roman" w:hAnsi="Times New Roman"/>
                <w:b/>
                <w:sz w:val="20"/>
                <w:szCs w:val="20"/>
                <w:lang w:eastAsia="ar-SA"/>
              </w:rPr>
              <w:t xml:space="preserve">Стоимость </w:t>
            </w:r>
          </w:p>
          <w:p w:rsidR="004D3774" w:rsidRPr="00D25844" w:rsidRDefault="004D3774" w:rsidP="004A3193">
            <w:pPr>
              <w:suppressAutoHyphens/>
              <w:spacing w:after="0" w:line="240" w:lineRule="auto"/>
              <w:jc w:val="center"/>
              <w:rPr>
                <w:rFonts w:ascii="Times New Roman" w:hAnsi="Times New Roman"/>
                <w:b/>
                <w:sz w:val="20"/>
                <w:szCs w:val="20"/>
                <w:lang w:eastAsia="ar-SA"/>
              </w:rPr>
            </w:pPr>
            <w:r w:rsidRPr="00D25844">
              <w:rPr>
                <w:rFonts w:ascii="Times New Roman" w:hAnsi="Times New Roman"/>
                <w:b/>
                <w:sz w:val="20"/>
                <w:szCs w:val="20"/>
                <w:lang w:eastAsia="ar-SA"/>
              </w:rPr>
              <w:t>академического часа</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tabs>
                <w:tab w:val="left" w:pos="191"/>
              </w:tabs>
              <w:suppressAutoHyphens/>
              <w:spacing w:after="0" w:line="240" w:lineRule="auto"/>
              <w:ind w:right="-76"/>
              <w:jc w:val="center"/>
              <w:rPr>
                <w:rFonts w:ascii="Times New Roman" w:hAnsi="Times New Roman"/>
                <w:b/>
                <w:sz w:val="20"/>
                <w:szCs w:val="20"/>
                <w:lang w:eastAsia="ar-SA"/>
              </w:rPr>
            </w:pPr>
            <w:r w:rsidRPr="00D25844">
              <w:rPr>
                <w:rFonts w:ascii="Times New Roman" w:hAnsi="Times New Roman"/>
                <w:b/>
                <w:sz w:val="20"/>
                <w:szCs w:val="20"/>
                <w:lang w:eastAsia="ar-SA"/>
              </w:rPr>
              <w:t>Стоимость услуги в месяц</w:t>
            </w:r>
          </w:p>
        </w:tc>
      </w:tr>
      <w:tr w:rsidR="004D3774" w:rsidRPr="006B3093" w:rsidTr="004A3193">
        <w:trPr>
          <w:gridAfter w:val="2"/>
          <w:wAfter w:w="499" w:type="dxa"/>
          <w:trHeight w:val="175"/>
          <w:jc w:val="center"/>
        </w:trPr>
        <w:tc>
          <w:tcPr>
            <w:tcW w:w="567" w:type="dxa"/>
            <w:vMerge w:val="restart"/>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vMerge w:val="restart"/>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b/>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spellStart"/>
            <w:proofErr w:type="gramEnd"/>
            <w:r w:rsidRPr="00D25844">
              <w:rPr>
                <w:rFonts w:ascii="Times New Roman" w:hAnsi="Times New Roman"/>
                <w:sz w:val="20"/>
                <w:szCs w:val="20"/>
                <w:lang w:eastAsia="ar-SA"/>
              </w:rPr>
              <w:t>АБВГДейка</w:t>
            </w:r>
            <w:proofErr w:type="spellEnd"/>
            <w:r w:rsidRPr="00D25844">
              <w:rPr>
                <w:rFonts w:ascii="Times New Roman" w:hAnsi="Times New Roman"/>
                <w:sz w:val="20"/>
                <w:szCs w:val="20"/>
                <w:lang w:eastAsia="ar-SA"/>
              </w:rPr>
              <w:t xml:space="preserve">»  для детей с ТНР, ЗПР» </w:t>
            </w:r>
          </w:p>
        </w:tc>
        <w:tc>
          <w:tcPr>
            <w:tcW w:w="992" w:type="dxa"/>
            <w:vMerge w:val="restart"/>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r w:rsidRPr="00D25844">
              <w:rPr>
                <w:rFonts w:ascii="Times New Roman" w:hAnsi="Times New Roman"/>
                <w:sz w:val="20"/>
                <w:szCs w:val="20"/>
                <w:lang w:eastAsia="ar-SA"/>
              </w:rPr>
              <w:t>5-7 лет</w:t>
            </w:r>
          </w:p>
        </w:tc>
        <w:tc>
          <w:tcPr>
            <w:tcW w:w="1134" w:type="dxa"/>
            <w:gridSpan w:val="2"/>
            <w:vMerge w:val="restart"/>
            <w:tcBorders>
              <w:top w:val="single" w:sz="4" w:space="0" w:color="auto"/>
              <w:left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очная</w:t>
            </w:r>
          </w:p>
        </w:tc>
        <w:tc>
          <w:tcPr>
            <w:tcW w:w="4098" w:type="dxa"/>
            <w:gridSpan w:val="5"/>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r w:rsidRPr="00D25844">
              <w:rPr>
                <w:rFonts w:ascii="Times New Roman" w:hAnsi="Times New Roman"/>
                <w:sz w:val="20"/>
                <w:szCs w:val="20"/>
                <w:lang w:eastAsia="ar-SA"/>
              </w:rPr>
              <w:t>индивидуальные занятия</w:t>
            </w:r>
          </w:p>
        </w:tc>
      </w:tr>
      <w:tr w:rsidR="004D3774" w:rsidRPr="006B3093" w:rsidTr="004A3193">
        <w:trPr>
          <w:gridAfter w:val="2"/>
          <w:wAfter w:w="499" w:type="dxa"/>
          <w:jc w:val="center"/>
        </w:trPr>
        <w:tc>
          <w:tcPr>
            <w:tcW w:w="567" w:type="dxa"/>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vMerge/>
            <w:tcBorders>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6</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36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270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1620 руб.</w:t>
            </w:r>
          </w:p>
        </w:tc>
      </w:tr>
      <w:tr w:rsidR="004D3774" w:rsidRPr="006B3093" w:rsidTr="004A3193">
        <w:trPr>
          <w:gridAfter w:val="2"/>
          <w:wAfter w:w="499" w:type="dxa"/>
          <w:jc w:val="center"/>
        </w:trPr>
        <w:tc>
          <w:tcPr>
            <w:tcW w:w="567" w:type="dxa"/>
            <w:vMerge/>
            <w:tcBorders>
              <w:left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vMerge/>
            <w:tcBorders>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p>
        </w:tc>
        <w:tc>
          <w:tcPr>
            <w:tcW w:w="4098" w:type="dxa"/>
            <w:gridSpan w:val="5"/>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подгрупповые занятия</w:t>
            </w:r>
          </w:p>
        </w:tc>
      </w:tr>
      <w:tr w:rsidR="004D3774" w:rsidRPr="006B3093" w:rsidTr="004A3193">
        <w:trPr>
          <w:gridAfter w:val="2"/>
          <w:wAfter w:w="499" w:type="dxa"/>
          <w:jc w:val="center"/>
        </w:trPr>
        <w:tc>
          <w:tcPr>
            <w:tcW w:w="567" w:type="dxa"/>
            <w:vMerge/>
            <w:tcBorders>
              <w:left w:val="single" w:sz="4" w:space="0" w:color="auto"/>
              <w:bottom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vMerge/>
            <w:tcBorders>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6</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36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170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1020 руб.</w:t>
            </w:r>
          </w:p>
        </w:tc>
      </w:tr>
      <w:tr w:rsidR="004D3774" w:rsidRPr="006B3093" w:rsidTr="004A3193">
        <w:trPr>
          <w:gridAfter w:val="2"/>
          <w:wAfter w:w="499" w:type="dxa"/>
          <w:jc w:val="center"/>
        </w:trPr>
        <w:tc>
          <w:tcPr>
            <w:tcW w:w="567"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spellStart"/>
            <w:proofErr w:type="gramEnd"/>
            <w:r w:rsidRPr="00D25844">
              <w:rPr>
                <w:rFonts w:ascii="Times New Roman" w:hAnsi="Times New Roman"/>
                <w:sz w:val="20"/>
                <w:szCs w:val="20"/>
                <w:lang w:eastAsia="ar-SA"/>
              </w:rPr>
              <w:t>АБВГДейка</w:t>
            </w:r>
            <w:proofErr w:type="spellEnd"/>
            <w:r w:rsidRPr="00D25844">
              <w:rPr>
                <w:rFonts w:ascii="Times New Roman" w:hAnsi="Times New Roman"/>
                <w:sz w:val="20"/>
                <w:szCs w:val="20"/>
                <w:lang w:eastAsia="ar-SA"/>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5-7 лет</w:t>
            </w:r>
          </w:p>
        </w:tc>
        <w:tc>
          <w:tcPr>
            <w:tcW w:w="1134" w:type="dxa"/>
            <w:gridSpan w:val="2"/>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очная</w:t>
            </w: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6</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36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170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1020 руб.</w:t>
            </w:r>
          </w:p>
        </w:tc>
      </w:tr>
      <w:tr w:rsidR="004D3774" w:rsidRPr="006B3093" w:rsidTr="004A3193">
        <w:trPr>
          <w:gridAfter w:val="2"/>
          <w:wAfter w:w="499" w:type="dxa"/>
          <w:trHeight w:val="227"/>
          <w:jc w:val="center"/>
        </w:trPr>
        <w:tc>
          <w:tcPr>
            <w:tcW w:w="567" w:type="dxa"/>
            <w:tcBorders>
              <w:top w:val="single" w:sz="4" w:space="0" w:color="auto"/>
              <w:left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gramEnd"/>
            <w:r w:rsidRPr="00D25844">
              <w:rPr>
                <w:rFonts w:ascii="Times New Roman" w:hAnsi="Times New Roman"/>
                <w:sz w:val="20"/>
                <w:szCs w:val="20"/>
                <w:lang w:eastAsia="ar-SA"/>
              </w:rPr>
              <w:t xml:space="preserve">Волшебное творчество»  </w:t>
            </w:r>
          </w:p>
        </w:tc>
        <w:tc>
          <w:tcPr>
            <w:tcW w:w="992" w:type="dxa"/>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5-7 лет</w:t>
            </w:r>
          </w:p>
        </w:tc>
        <w:tc>
          <w:tcPr>
            <w:tcW w:w="1134" w:type="dxa"/>
            <w:gridSpan w:val="2"/>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очная</w:t>
            </w:r>
          </w:p>
        </w:tc>
        <w:tc>
          <w:tcPr>
            <w:tcW w:w="1349" w:type="dxa"/>
            <w:gridSpan w:val="3"/>
            <w:tcBorders>
              <w:top w:val="single" w:sz="4" w:space="0" w:color="auto"/>
              <w:left w:val="single" w:sz="4" w:space="0" w:color="auto"/>
              <w:right w:val="single" w:sz="4" w:space="0" w:color="auto"/>
            </w:tcBorders>
            <w:hideMark/>
          </w:tcPr>
          <w:p w:rsidR="004D3774" w:rsidRPr="00D25844" w:rsidRDefault="004D3774" w:rsidP="004A3193">
            <w:pPr>
              <w:keepNext/>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4</w:t>
            </w:r>
            <w:r w:rsidRPr="00D25844">
              <w:rPr>
                <w:rFonts w:ascii="Times New Roman" w:hAnsi="Times New Roman"/>
                <w:sz w:val="20"/>
                <w:szCs w:val="20"/>
                <w:lang w:val="en-US" w:eastAsia="ar-SA"/>
              </w:rPr>
              <w:t>/</w:t>
            </w:r>
            <w:r w:rsidRPr="00D25844">
              <w:rPr>
                <w:rFonts w:ascii="Times New Roman" w:hAnsi="Times New Roman"/>
                <w:sz w:val="20"/>
                <w:szCs w:val="20"/>
                <w:lang w:eastAsia="ar-SA"/>
              </w:rPr>
              <w:t>24</w:t>
            </w:r>
          </w:p>
        </w:tc>
        <w:tc>
          <w:tcPr>
            <w:tcW w:w="1355" w:type="dxa"/>
            <w:tcBorders>
              <w:top w:val="single" w:sz="4" w:space="0" w:color="auto"/>
              <w:left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170 руб.</w:t>
            </w:r>
          </w:p>
        </w:tc>
        <w:tc>
          <w:tcPr>
            <w:tcW w:w="1394" w:type="dxa"/>
            <w:tcBorders>
              <w:top w:val="single" w:sz="4" w:space="0" w:color="auto"/>
              <w:left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680 руб.</w:t>
            </w:r>
          </w:p>
        </w:tc>
      </w:tr>
      <w:tr w:rsidR="004D3774" w:rsidRPr="006B3093" w:rsidTr="004A3193">
        <w:trPr>
          <w:gridAfter w:val="2"/>
          <w:wAfter w:w="499" w:type="dxa"/>
          <w:jc w:val="center"/>
        </w:trPr>
        <w:tc>
          <w:tcPr>
            <w:tcW w:w="567"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gramEnd"/>
            <w:r w:rsidRPr="00D25844">
              <w:rPr>
                <w:rFonts w:ascii="Times New Roman" w:hAnsi="Times New Roman"/>
                <w:sz w:val="20"/>
                <w:szCs w:val="20"/>
                <w:lang w:eastAsia="ar-SA"/>
              </w:rPr>
              <w:t xml:space="preserve">Занимательная математика» </w:t>
            </w:r>
          </w:p>
        </w:tc>
        <w:tc>
          <w:tcPr>
            <w:tcW w:w="992"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5-7 лет</w:t>
            </w:r>
          </w:p>
        </w:tc>
        <w:tc>
          <w:tcPr>
            <w:tcW w:w="1134" w:type="dxa"/>
            <w:gridSpan w:val="2"/>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очная</w:t>
            </w: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4</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24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170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680 руб.</w:t>
            </w:r>
          </w:p>
        </w:tc>
      </w:tr>
      <w:tr w:rsidR="004D3774" w:rsidRPr="006B3093" w:rsidTr="004A3193">
        <w:trPr>
          <w:gridAfter w:val="2"/>
          <w:wAfter w:w="499" w:type="dxa"/>
          <w:jc w:val="center"/>
        </w:trPr>
        <w:tc>
          <w:tcPr>
            <w:tcW w:w="567" w:type="dxa"/>
            <w:vMerge w:val="restart"/>
            <w:tcBorders>
              <w:top w:val="single" w:sz="4" w:space="0" w:color="auto"/>
              <w:left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vMerge w:val="restart"/>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gramEnd"/>
            <w:r w:rsidRPr="00D25844">
              <w:rPr>
                <w:rFonts w:ascii="Times New Roman" w:hAnsi="Times New Roman"/>
                <w:sz w:val="20"/>
                <w:szCs w:val="20"/>
                <w:lang w:eastAsia="ar-SA"/>
              </w:rPr>
              <w:t xml:space="preserve">Школа будущего первоклассника» для детей с ОВЗ </w:t>
            </w:r>
          </w:p>
        </w:tc>
        <w:tc>
          <w:tcPr>
            <w:tcW w:w="992" w:type="dxa"/>
            <w:vMerge w:val="restart"/>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5-7 лет</w:t>
            </w:r>
          </w:p>
        </w:tc>
        <w:tc>
          <w:tcPr>
            <w:tcW w:w="1134" w:type="dxa"/>
            <w:gridSpan w:val="2"/>
            <w:vMerge w:val="restart"/>
            <w:tcBorders>
              <w:top w:val="single" w:sz="4" w:space="0" w:color="auto"/>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очная</w:t>
            </w:r>
          </w:p>
        </w:tc>
        <w:tc>
          <w:tcPr>
            <w:tcW w:w="4098" w:type="dxa"/>
            <w:gridSpan w:val="5"/>
            <w:tcBorders>
              <w:top w:val="single" w:sz="4" w:space="0" w:color="auto"/>
              <w:left w:val="single" w:sz="4" w:space="0" w:color="auto"/>
              <w:bottom w:val="nil"/>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r w:rsidRPr="00D25844">
              <w:rPr>
                <w:rFonts w:ascii="Times New Roman" w:hAnsi="Times New Roman"/>
                <w:sz w:val="20"/>
                <w:szCs w:val="20"/>
                <w:lang w:eastAsia="ar-SA"/>
              </w:rPr>
              <w:t>индивидуальные занятия</w:t>
            </w:r>
          </w:p>
        </w:tc>
      </w:tr>
      <w:tr w:rsidR="004D3774" w:rsidRPr="006B3093" w:rsidTr="004A3193">
        <w:trPr>
          <w:gridAfter w:val="2"/>
          <w:wAfter w:w="499" w:type="dxa"/>
          <w:jc w:val="center"/>
        </w:trPr>
        <w:tc>
          <w:tcPr>
            <w:tcW w:w="567" w:type="dxa"/>
            <w:vMerge/>
            <w:tcBorders>
              <w:left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vMerge/>
            <w:tcBorders>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349" w:type="dxa"/>
            <w:gridSpan w:val="3"/>
            <w:tcBorders>
              <w:top w:val="nil"/>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p>
        </w:tc>
        <w:tc>
          <w:tcPr>
            <w:tcW w:w="1355" w:type="dxa"/>
            <w:tcBorders>
              <w:top w:val="nil"/>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1394" w:type="dxa"/>
            <w:tcBorders>
              <w:top w:val="nil"/>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r>
      <w:tr w:rsidR="004D3774" w:rsidRPr="006B3093" w:rsidTr="004A3193">
        <w:trPr>
          <w:gridAfter w:val="2"/>
          <w:wAfter w:w="499" w:type="dxa"/>
          <w:jc w:val="center"/>
        </w:trPr>
        <w:tc>
          <w:tcPr>
            <w:tcW w:w="567" w:type="dxa"/>
            <w:vMerge/>
            <w:tcBorders>
              <w:left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vMerge/>
            <w:tcBorders>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r>
      <w:tr w:rsidR="004D3774" w:rsidRPr="006B3093" w:rsidTr="004A3193">
        <w:trPr>
          <w:gridAfter w:val="2"/>
          <w:wAfter w:w="499" w:type="dxa"/>
          <w:jc w:val="center"/>
        </w:trPr>
        <w:tc>
          <w:tcPr>
            <w:tcW w:w="567" w:type="dxa"/>
            <w:vMerge/>
            <w:tcBorders>
              <w:left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vMerge/>
            <w:tcBorders>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8</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56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270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2160 руб.</w:t>
            </w:r>
          </w:p>
        </w:tc>
      </w:tr>
      <w:tr w:rsidR="004D3774" w:rsidRPr="006B3093" w:rsidTr="004A3193">
        <w:trPr>
          <w:gridAfter w:val="2"/>
          <w:wAfter w:w="499" w:type="dxa"/>
          <w:jc w:val="center"/>
        </w:trPr>
        <w:tc>
          <w:tcPr>
            <w:tcW w:w="567" w:type="dxa"/>
            <w:vMerge/>
            <w:tcBorders>
              <w:left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vMerge/>
            <w:tcBorders>
              <w:left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4098" w:type="dxa"/>
            <w:gridSpan w:val="5"/>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подгрупповые занятия</w:t>
            </w:r>
          </w:p>
        </w:tc>
      </w:tr>
      <w:tr w:rsidR="004D3774" w:rsidRPr="006B3093" w:rsidTr="004A3193">
        <w:trPr>
          <w:gridAfter w:val="2"/>
          <w:wAfter w:w="499" w:type="dxa"/>
          <w:jc w:val="center"/>
        </w:trPr>
        <w:tc>
          <w:tcPr>
            <w:tcW w:w="567" w:type="dxa"/>
            <w:vMerge/>
            <w:tcBorders>
              <w:left w:val="single" w:sz="4" w:space="0" w:color="auto"/>
              <w:bottom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vMerge/>
            <w:tcBorders>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134" w:type="dxa"/>
            <w:gridSpan w:val="2"/>
            <w:vMerge/>
            <w:tcBorders>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8</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56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170</w:t>
            </w:r>
            <w:r w:rsidRPr="00D25844">
              <w:rPr>
                <w:rFonts w:ascii="Times New Roman" w:hAnsi="Times New Roman"/>
                <w:sz w:val="20"/>
                <w:szCs w:val="20"/>
                <w:lang w:eastAsia="ar-SA"/>
              </w:rPr>
              <w:t xml:space="preserve">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1020</w:t>
            </w:r>
            <w:r w:rsidRPr="00D25844">
              <w:rPr>
                <w:rFonts w:ascii="Times New Roman" w:hAnsi="Times New Roman"/>
                <w:sz w:val="20"/>
                <w:szCs w:val="20"/>
                <w:lang w:eastAsia="ar-SA"/>
              </w:rPr>
              <w:t xml:space="preserve"> руб.</w:t>
            </w:r>
          </w:p>
        </w:tc>
      </w:tr>
      <w:tr w:rsidR="004D3774" w:rsidRPr="006B3093" w:rsidTr="004A3193">
        <w:trPr>
          <w:gridAfter w:val="2"/>
          <w:wAfter w:w="499" w:type="dxa"/>
          <w:jc w:val="center"/>
        </w:trPr>
        <w:tc>
          <w:tcPr>
            <w:tcW w:w="567"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gramEnd"/>
            <w:r w:rsidRPr="00D25844">
              <w:rPr>
                <w:rFonts w:ascii="Times New Roman" w:hAnsi="Times New Roman"/>
                <w:sz w:val="20"/>
                <w:szCs w:val="20"/>
                <w:lang w:eastAsia="ar-SA"/>
              </w:rPr>
              <w:t>Волшебные пальчики»</w:t>
            </w:r>
          </w:p>
        </w:tc>
        <w:tc>
          <w:tcPr>
            <w:tcW w:w="992"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3-</w:t>
            </w:r>
            <w:proofErr w:type="gramStart"/>
            <w:r w:rsidRPr="00D25844">
              <w:rPr>
                <w:rFonts w:ascii="Times New Roman" w:hAnsi="Times New Roman"/>
                <w:sz w:val="20"/>
                <w:szCs w:val="20"/>
                <w:lang w:eastAsia="ar-SA"/>
              </w:rPr>
              <w:t>4  года</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очная</w:t>
            </w: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4</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24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170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680 руб.</w:t>
            </w:r>
          </w:p>
        </w:tc>
      </w:tr>
      <w:tr w:rsidR="004D3774" w:rsidRPr="006B3093" w:rsidTr="004A3193">
        <w:trPr>
          <w:gridAfter w:val="2"/>
          <w:wAfter w:w="499" w:type="dxa"/>
          <w:jc w:val="center"/>
        </w:trPr>
        <w:tc>
          <w:tcPr>
            <w:tcW w:w="567"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gramEnd"/>
            <w:r w:rsidRPr="00D25844">
              <w:rPr>
                <w:rFonts w:ascii="Times New Roman" w:hAnsi="Times New Roman"/>
                <w:sz w:val="20"/>
                <w:szCs w:val="20"/>
                <w:lang w:eastAsia="ar-SA"/>
              </w:rPr>
              <w:t xml:space="preserve">Малышок»  </w:t>
            </w:r>
          </w:p>
        </w:tc>
        <w:tc>
          <w:tcPr>
            <w:tcW w:w="992"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1,5-3 лет</w:t>
            </w:r>
          </w:p>
        </w:tc>
        <w:tc>
          <w:tcPr>
            <w:tcW w:w="1134" w:type="dxa"/>
            <w:gridSpan w:val="2"/>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очная</w:t>
            </w:r>
          </w:p>
        </w:tc>
        <w:tc>
          <w:tcPr>
            <w:tcW w:w="1349" w:type="dxa"/>
            <w:gridSpan w:val="3"/>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r w:rsidRPr="00D25844">
              <w:rPr>
                <w:rFonts w:ascii="Times New Roman" w:hAnsi="Times New Roman"/>
                <w:sz w:val="20"/>
                <w:szCs w:val="20"/>
                <w:lang w:eastAsia="ar-SA"/>
              </w:rPr>
              <w:t>4</w:t>
            </w:r>
            <w:r w:rsidRPr="00D25844">
              <w:rPr>
                <w:rFonts w:ascii="Times New Roman" w:hAnsi="Times New Roman"/>
                <w:sz w:val="20"/>
                <w:szCs w:val="20"/>
                <w:lang w:val="en-US" w:eastAsia="ar-SA"/>
              </w:rPr>
              <w:t>/</w:t>
            </w:r>
            <w:r w:rsidRPr="00D25844">
              <w:rPr>
                <w:rFonts w:ascii="Times New Roman" w:hAnsi="Times New Roman"/>
                <w:sz w:val="20"/>
                <w:szCs w:val="20"/>
                <w:lang w:eastAsia="ar-SA"/>
              </w:rPr>
              <w:t xml:space="preserve">24 </w:t>
            </w:r>
          </w:p>
        </w:tc>
        <w:tc>
          <w:tcPr>
            <w:tcW w:w="1355"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170 руб.</w:t>
            </w:r>
          </w:p>
        </w:tc>
        <w:tc>
          <w:tcPr>
            <w:tcW w:w="1394"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680 руб.</w:t>
            </w:r>
          </w:p>
        </w:tc>
      </w:tr>
      <w:tr w:rsidR="004D3774" w:rsidRPr="006B3093" w:rsidTr="004A3193">
        <w:trPr>
          <w:gridAfter w:val="2"/>
          <w:wAfter w:w="499" w:type="dxa"/>
          <w:jc w:val="center"/>
        </w:trPr>
        <w:tc>
          <w:tcPr>
            <w:tcW w:w="567" w:type="dxa"/>
            <w:tcBorders>
              <w:top w:val="single" w:sz="4" w:space="0" w:color="auto"/>
              <w:left w:val="single" w:sz="4" w:space="0" w:color="auto"/>
              <w:bottom w:val="single" w:sz="4" w:space="0" w:color="auto"/>
              <w:right w:val="single" w:sz="4" w:space="0" w:color="auto"/>
            </w:tcBorders>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 xml:space="preserve">Дополнительная общеобразовательная общеразвивающая </w:t>
            </w:r>
            <w:proofErr w:type="gramStart"/>
            <w:r w:rsidRPr="00D25844">
              <w:rPr>
                <w:rFonts w:ascii="Times New Roman" w:hAnsi="Times New Roman"/>
                <w:sz w:val="20"/>
                <w:szCs w:val="20"/>
                <w:lang w:eastAsia="ar-SA"/>
              </w:rPr>
              <w:t>программа  «</w:t>
            </w:r>
            <w:proofErr w:type="gramEnd"/>
            <w:r w:rsidRPr="00D25844">
              <w:rPr>
                <w:rFonts w:ascii="Times New Roman" w:hAnsi="Times New Roman"/>
                <w:sz w:val="20"/>
                <w:szCs w:val="20"/>
                <w:lang w:eastAsia="ar-SA"/>
              </w:rPr>
              <w:t xml:space="preserve">Юные шахматисты»  </w:t>
            </w:r>
          </w:p>
        </w:tc>
        <w:tc>
          <w:tcPr>
            <w:tcW w:w="992"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5-7 лет</w:t>
            </w:r>
          </w:p>
        </w:tc>
        <w:tc>
          <w:tcPr>
            <w:tcW w:w="1134" w:type="dxa"/>
            <w:gridSpan w:val="2"/>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E626FE">
              <w:rPr>
                <w:rFonts w:ascii="Times New Roman" w:hAnsi="Times New Roman"/>
                <w:sz w:val="20"/>
                <w:szCs w:val="20"/>
                <w:lang w:eastAsia="ar-SA"/>
              </w:rPr>
              <w:t>очная</w:t>
            </w:r>
          </w:p>
        </w:tc>
        <w:tc>
          <w:tcPr>
            <w:tcW w:w="1349" w:type="dxa"/>
            <w:gridSpan w:val="3"/>
            <w:tcBorders>
              <w:top w:val="single" w:sz="4" w:space="0" w:color="auto"/>
              <w:left w:val="single" w:sz="4" w:space="0" w:color="auto"/>
              <w:bottom w:val="single" w:sz="4" w:space="0" w:color="auto"/>
              <w:right w:val="single" w:sz="4" w:space="0" w:color="auto"/>
            </w:tcBorders>
          </w:tcPr>
          <w:p w:rsidR="004D3774" w:rsidRPr="00D25844" w:rsidRDefault="004D3774" w:rsidP="004A3193">
            <w:pPr>
              <w:keepNext/>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4/28</w:t>
            </w:r>
          </w:p>
        </w:tc>
        <w:tc>
          <w:tcPr>
            <w:tcW w:w="1355"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170 руб.</w:t>
            </w:r>
          </w:p>
        </w:tc>
        <w:tc>
          <w:tcPr>
            <w:tcW w:w="1394"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680 руб.</w:t>
            </w:r>
          </w:p>
        </w:tc>
      </w:tr>
      <w:tr w:rsidR="004D3774" w:rsidRPr="006B3093" w:rsidTr="004A3193">
        <w:trPr>
          <w:gridAfter w:val="2"/>
          <w:wAfter w:w="499" w:type="dxa"/>
          <w:jc w:val="center"/>
        </w:trPr>
        <w:tc>
          <w:tcPr>
            <w:tcW w:w="567" w:type="dxa"/>
            <w:tcBorders>
              <w:top w:val="single" w:sz="4" w:space="0" w:color="auto"/>
              <w:left w:val="single" w:sz="4" w:space="0" w:color="auto"/>
              <w:bottom w:val="single" w:sz="4" w:space="0" w:color="auto"/>
              <w:right w:val="single" w:sz="4" w:space="0" w:color="auto"/>
            </w:tcBorders>
          </w:tcPr>
          <w:p w:rsidR="004D3774" w:rsidRPr="00D25844" w:rsidRDefault="004D3774" w:rsidP="004D3774">
            <w:pPr>
              <w:numPr>
                <w:ilvl w:val="0"/>
                <w:numId w:val="14"/>
              </w:numPr>
              <w:suppressAutoHyphens/>
              <w:spacing w:after="0" w:line="240" w:lineRule="auto"/>
              <w:contextualSpacing/>
              <w:jc w:val="center"/>
              <w:rPr>
                <w:rFonts w:ascii="Times New Roman" w:hAnsi="Times New Roman"/>
                <w:b/>
                <w:sz w:val="20"/>
                <w:szCs w:val="20"/>
                <w:lang w:eastAsia="ar-SA"/>
              </w:rPr>
            </w:pPr>
          </w:p>
        </w:tc>
        <w:tc>
          <w:tcPr>
            <w:tcW w:w="3979"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rPr>
                <w:rFonts w:ascii="Times New Roman" w:hAnsi="Times New Roman"/>
                <w:sz w:val="20"/>
                <w:szCs w:val="20"/>
                <w:lang w:eastAsia="ar-SA"/>
              </w:rPr>
            </w:pPr>
            <w:r w:rsidRPr="00D25844">
              <w:rPr>
                <w:rFonts w:ascii="Times New Roman" w:hAnsi="Times New Roman"/>
                <w:sz w:val="20"/>
                <w:szCs w:val="20"/>
                <w:lang w:eastAsia="ar-SA"/>
              </w:rPr>
              <w:t>Дополнительная общеобразовательная общеразвивающая программа «</w:t>
            </w:r>
            <w:proofErr w:type="gramStart"/>
            <w:r w:rsidRPr="00D25844">
              <w:rPr>
                <w:rFonts w:ascii="Times New Roman" w:hAnsi="Times New Roman"/>
                <w:sz w:val="20"/>
                <w:szCs w:val="20"/>
                <w:lang w:eastAsia="ar-SA"/>
              </w:rPr>
              <w:t xml:space="preserve">Футбол»  </w:t>
            </w:r>
            <w:proofErr w:type="gramEnd"/>
          </w:p>
        </w:tc>
        <w:tc>
          <w:tcPr>
            <w:tcW w:w="992"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5-7 лет</w:t>
            </w:r>
          </w:p>
        </w:tc>
        <w:tc>
          <w:tcPr>
            <w:tcW w:w="1134" w:type="dxa"/>
            <w:gridSpan w:val="2"/>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E626FE">
              <w:rPr>
                <w:rFonts w:ascii="Times New Roman" w:hAnsi="Times New Roman"/>
                <w:sz w:val="20"/>
                <w:szCs w:val="20"/>
                <w:lang w:eastAsia="ar-SA"/>
              </w:rPr>
              <w:t>очная</w:t>
            </w:r>
          </w:p>
        </w:tc>
        <w:tc>
          <w:tcPr>
            <w:tcW w:w="1349" w:type="dxa"/>
            <w:gridSpan w:val="3"/>
            <w:tcBorders>
              <w:top w:val="single" w:sz="4" w:space="0" w:color="auto"/>
              <w:left w:val="single" w:sz="4" w:space="0" w:color="auto"/>
              <w:bottom w:val="single" w:sz="4" w:space="0" w:color="auto"/>
              <w:right w:val="single" w:sz="4" w:space="0" w:color="auto"/>
            </w:tcBorders>
          </w:tcPr>
          <w:p w:rsidR="004D3774" w:rsidRPr="00D25844" w:rsidRDefault="004D3774" w:rsidP="004A3193">
            <w:pPr>
              <w:keepNext/>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6/72</w:t>
            </w:r>
          </w:p>
        </w:tc>
        <w:tc>
          <w:tcPr>
            <w:tcW w:w="1355"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250 руб.</w:t>
            </w:r>
          </w:p>
        </w:tc>
        <w:tc>
          <w:tcPr>
            <w:tcW w:w="1394" w:type="dxa"/>
            <w:tcBorders>
              <w:top w:val="single" w:sz="4" w:space="0" w:color="auto"/>
              <w:left w:val="single" w:sz="4" w:space="0" w:color="auto"/>
              <w:bottom w:val="single" w:sz="4" w:space="0" w:color="auto"/>
              <w:right w:val="single" w:sz="4" w:space="0" w:color="auto"/>
            </w:tcBorders>
          </w:tcPr>
          <w:p w:rsidR="004D3774" w:rsidRPr="00D25844" w:rsidRDefault="004D3774" w:rsidP="004A3193">
            <w:pPr>
              <w:suppressAutoHyphens/>
              <w:spacing w:after="0" w:line="240" w:lineRule="auto"/>
              <w:jc w:val="center"/>
              <w:rPr>
                <w:rFonts w:ascii="Times New Roman" w:hAnsi="Times New Roman"/>
                <w:sz w:val="20"/>
                <w:szCs w:val="20"/>
                <w:lang w:eastAsia="ar-SA"/>
              </w:rPr>
            </w:pPr>
            <w:r w:rsidRPr="00D25844">
              <w:rPr>
                <w:rFonts w:ascii="Times New Roman" w:hAnsi="Times New Roman"/>
                <w:sz w:val="20"/>
                <w:szCs w:val="20"/>
                <w:lang w:eastAsia="ar-SA"/>
              </w:rPr>
              <w:t>1500 руб.</w:t>
            </w:r>
          </w:p>
        </w:tc>
      </w:tr>
      <w:tr w:rsidR="004D3774" w:rsidRPr="006B3093" w:rsidTr="004A3193">
        <w:trPr>
          <w:jc w:val="center"/>
        </w:trPr>
        <w:tc>
          <w:tcPr>
            <w:tcW w:w="567"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979"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1502" w:type="dxa"/>
            <w:gridSpan w:val="2"/>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p>
        </w:tc>
        <w:tc>
          <w:tcPr>
            <w:tcW w:w="1485" w:type="dxa"/>
            <w:gridSpan w:val="2"/>
            <w:tcBorders>
              <w:top w:val="single" w:sz="4" w:space="0" w:color="auto"/>
              <w:left w:val="single" w:sz="4" w:space="0" w:color="auto"/>
              <w:bottom w:val="single" w:sz="4" w:space="0" w:color="auto"/>
              <w:right w:val="single" w:sz="4" w:space="0" w:color="auto"/>
            </w:tcBorders>
            <w:hideMark/>
          </w:tcPr>
          <w:p w:rsidR="004D3774" w:rsidRPr="006B3093" w:rsidRDefault="004D3774" w:rsidP="004A3193">
            <w:pPr>
              <w:keepNext/>
              <w:suppressAutoHyphens/>
              <w:spacing w:after="0" w:line="240" w:lineRule="auto"/>
              <w:jc w:val="center"/>
              <w:rPr>
                <w:rFonts w:ascii="Times New Roman" w:hAnsi="Times New Roman"/>
                <w:b/>
                <w:bCs/>
                <w:i/>
                <w:iCs/>
                <w:sz w:val="20"/>
                <w:szCs w:val="20"/>
                <w:lang w:eastAsia="ar-SA"/>
              </w:rPr>
            </w:pPr>
          </w:p>
        </w:tc>
        <w:tc>
          <w:tcPr>
            <w:tcW w:w="1552" w:type="dxa"/>
            <w:gridSpan w:val="2"/>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c>
          <w:tcPr>
            <w:tcW w:w="341" w:type="dxa"/>
            <w:tcBorders>
              <w:top w:val="single" w:sz="4" w:space="0" w:color="auto"/>
              <w:left w:val="single" w:sz="4" w:space="0" w:color="auto"/>
              <w:bottom w:val="single" w:sz="4" w:space="0" w:color="auto"/>
              <w:right w:val="single" w:sz="4" w:space="0" w:color="auto"/>
            </w:tcBorders>
            <w:hideMark/>
          </w:tcPr>
          <w:p w:rsidR="004D3774" w:rsidRPr="00D25844" w:rsidRDefault="004D3774" w:rsidP="004A3193">
            <w:pPr>
              <w:suppressAutoHyphens/>
              <w:spacing w:after="0" w:line="240" w:lineRule="auto"/>
              <w:jc w:val="center"/>
              <w:rPr>
                <w:rFonts w:ascii="Times New Roman" w:hAnsi="Times New Roman"/>
                <w:b/>
                <w:sz w:val="20"/>
                <w:szCs w:val="20"/>
                <w:lang w:eastAsia="ar-SA"/>
              </w:rPr>
            </w:pPr>
          </w:p>
        </w:tc>
      </w:tr>
    </w:tbl>
    <w:p w:rsidR="004D3774" w:rsidRPr="00D25844" w:rsidRDefault="004D3774" w:rsidP="004D3774">
      <w:pPr>
        <w:suppressAutoHyphens/>
        <w:spacing w:after="0" w:line="240" w:lineRule="auto"/>
        <w:jc w:val="right"/>
        <w:rPr>
          <w:rFonts w:ascii="Times New Roman" w:eastAsia="Times New Roman" w:hAnsi="Times New Roman"/>
          <w:sz w:val="20"/>
          <w:szCs w:val="20"/>
          <w:lang w:eastAsia="ar-SA"/>
        </w:rPr>
      </w:pPr>
    </w:p>
    <w:p w:rsidR="004D3774" w:rsidRPr="00D25844" w:rsidRDefault="004D3774" w:rsidP="004D3774">
      <w:pPr>
        <w:suppressAutoHyphens/>
        <w:spacing w:after="0" w:line="240" w:lineRule="auto"/>
        <w:jc w:val="right"/>
        <w:rPr>
          <w:rFonts w:ascii="Times New Roman" w:eastAsia="Times New Roman" w:hAnsi="Times New Roman"/>
          <w:sz w:val="20"/>
          <w:szCs w:val="20"/>
          <w:lang w:eastAsia="ar-SA"/>
        </w:rPr>
      </w:pPr>
    </w:p>
    <w:p w:rsidR="004D3774" w:rsidRPr="00796B29" w:rsidRDefault="004D3774" w:rsidP="00796B29">
      <w:pPr>
        <w:spacing w:line="240" w:lineRule="auto"/>
        <w:jc w:val="both"/>
        <w:rPr>
          <w:rFonts w:ascii="Times New Roman" w:hAnsi="Times New Roman"/>
        </w:rPr>
      </w:pPr>
      <w:r>
        <w:rPr>
          <w:rFonts w:ascii="Times New Roman" w:hAnsi="Times New Roman"/>
        </w:rPr>
        <w:t>-------------------------------------------------------------------------------------------------------------------------------</w:t>
      </w:r>
      <w:r>
        <w:rPr>
          <w:rFonts w:ascii="Times New Roman" w:hAnsi="Times New Roman"/>
          <w:b/>
          <w:bCs/>
        </w:rPr>
        <w:t xml:space="preserve">            </w:t>
      </w:r>
    </w:p>
    <w:p w:rsidR="004D3774" w:rsidRPr="00754A63" w:rsidRDefault="004D3774" w:rsidP="004D3774">
      <w:pPr>
        <w:pStyle w:val="a9"/>
        <w:ind w:left="-540" w:firstLine="8"/>
        <w:jc w:val="center"/>
        <w:rPr>
          <w:rFonts w:ascii="Times New Roman" w:hAnsi="Times New Roman" w:cs="Times New Roman"/>
          <w:b/>
          <w:bCs/>
        </w:rPr>
      </w:pPr>
      <w:r w:rsidRPr="00754A63">
        <w:rPr>
          <w:rFonts w:ascii="Times New Roman" w:hAnsi="Times New Roman" w:cs="Times New Roman"/>
          <w:b/>
          <w:bCs/>
        </w:rPr>
        <w:t>СОГЛАСИЕ НА ОБРАБОТКУ ПЕРСОНАЛЬНЫХ ДАННЫХ</w:t>
      </w:r>
    </w:p>
    <w:p w:rsidR="004D3774" w:rsidRPr="002A550F" w:rsidRDefault="004D3774" w:rsidP="004D3774">
      <w:pPr>
        <w:spacing w:after="0" w:line="240" w:lineRule="auto"/>
        <w:contextualSpacing/>
        <w:jc w:val="both"/>
        <w:rPr>
          <w:rFonts w:ascii="Times New Roman" w:hAnsi="Times New Roman"/>
        </w:rPr>
      </w:pPr>
    </w:p>
    <w:p w:rsidR="004D3774" w:rsidRPr="00191925" w:rsidRDefault="004D3774" w:rsidP="004D3774">
      <w:pPr>
        <w:spacing w:after="0" w:line="240" w:lineRule="auto"/>
        <w:jc w:val="both"/>
        <w:rPr>
          <w:rFonts w:ascii="Times New Roman" w:hAnsi="Times New Roman"/>
        </w:rPr>
      </w:pPr>
      <w:r w:rsidRPr="00191925">
        <w:rPr>
          <w:rFonts w:ascii="Times New Roman" w:hAnsi="Times New Roman"/>
        </w:rPr>
        <w:t>В соответствии с требованиями Федерального закона от 27.07.2006 г. №152-ФЗ «О персональных данных», даю согласие оператору (муниципальному дошкольному образовательному учреждению детскому саду  № 109) на обработку моих персональных данных и персональных данных моего/моей  __________________________________________________________________________________,</w:t>
      </w:r>
    </w:p>
    <w:p w:rsidR="004D3774" w:rsidRPr="002A550F" w:rsidRDefault="004D3774" w:rsidP="004D3774">
      <w:pPr>
        <w:pStyle w:val="a6"/>
        <w:spacing w:after="0" w:line="240" w:lineRule="auto"/>
        <w:jc w:val="both"/>
        <w:rPr>
          <w:rFonts w:ascii="Times New Roman" w:hAnsi="Times New Roman"/>
          <w:sz w:val="16"/>
          <w:szCs w:val="16"/>
        </w:rPr>
      </w:pPr>
      <w:r w:rsidRPr="002A550F">
        <w:rPr>
          <w:rFonts w:ascii="Times New Roman" w:hAnsi="Times New Roman"/>
        </w:rPr>
        <w:t xml:space="preserve">                             </w:t>
      </w:r>
      <w:r>
        <w:rPr>
          <w:rFonts w:ascii="Times New Roman" w:hAnsi="Times New Roman"/>
        </w:rPr>
        <w:t xml:space="preserve">             </w:t>
      </w:r>
      <w:r w:rsidRPr="002A550F">
        <w:rPr>
          <w:rFonts w:ascii="Times New Roman" w:hAnsi="Times New Roman"/>
        </w:rPr>
        <w:t>(</w:t>
      </w:r>
      <w:proofErr w:type="gramStart"/>
      <w:r w:rsidRPr="002A550F">
        <w:rPr>
          <w:rFonts w:ascii="Times New Roman" w:hAnsi="Times New Roman"/>
          <w:sz w:val="16"/>
          <w:szCs w:val="16"/>
        </w:rPr>
        <w:t>степень  родства</w:t>
      </w:r>
      <w:proofErr w:type="gramEnd"/>
      <w:r w:rsidRPr="002A550F">
        <w:rPr>
          <w:rFonts w:ascii="Times New Roman" w:hAnsi="Times New Roman"/>
          <w:sz w:val="16"/>
          <w:szCs w:val="16"/>
        </w:rPr>
        <w:t>,  фамилия, имя ребенка)</w:t>
      </w:r>
    </w:p>
    <w:p w:rsidR="004D3774" w:rsidRPr="00667012" w:rsidRDefault="004D3774" w:rsidP="004D3774">
      <w:pPr>
        <w:spacing w:after="0" w:line="240" w:lineRule="auto"/>
        <w:jc w:val="both"/>
        <w:rPr>
          <w:rFonts w:ascii="Times New Roman" w:hAnsi="Times New Roman"/>
        </w:rPr>
      </w:pPr>
      <w:r w:rsidRPr="00667012">
        <w:rPr>
          <w:rFonts w:ascii="Times New Roman" w:hAnsi="Times New Roman"/>
        </w:rPr>
        <w:t>с целью реализации дополнительных образовательных услуг, предоставляемых за рамками образовательной деятельности.</w:t>
      </w:r>
    </w:p>
    <w:p w:rsidR="004D3774" w:rsidRPr="002A550F" w:rsidRDefault="004D3774" w:rsidP="004D3774">
      <w:pPr>
        <w:pStyle w:val="a6"/>
        <w:spacing w:after="0" w:line="240" w:lineRule="auto"/>
        <w:jc w:val="both"/>
        <w:rPr>
          <w:rFonts w:ascii="Times New Roman" w:hAnsi="Times New Roman"/>
        </w:rPr>
      </w:pPr>
    </w:p>
    <w:p w:rsidR="004D3774" w:rsidRDefault="004D3774" w:rsidP="004D3774">
      <w:pPr>
        <w:spacing w:after="0" w:line="240" w:lineRule="auto"/>
        <w:jc w:val="both"/>
        <w:rPr>
          <w:rFonts w:ascii="Times New Roman" w:hAnsi="Times New Roman"/>
        </w:rPr>
      </w:pPr>
      <w:r w:rsidRPr="002A550F">
        <w:rPr>
          <w:rFonts w:ascii="Times New Roman" w:hAnsi="Times New Roman"/>
        </w:rPr>
        <w:t>«_____» _________</w:t>
      </w:r>
      <w:r>
        <w:rPr>
          <w:rFonts w:ascii="Times New Roman" w:hAnsi="Times New Roman"/>
        </w:rPr>
        <w:t>_____ 202_____</w:t>
      </w:r>
      <w:r w:rsidRPr="002A550F">
        <w:rPr>
          <w:rFonts w:ascii="Times New Roman" w:hAnsi="Times New Roman"/>
        </w:rPr>
        <w:t xml:space="preserve"> г.</w:t>
      </w:r>
    </w:p>
    <w:p w:rsidR="004D3774" w:rsidRDefault="004D3774" w:rsidP="004D3774">
      <w:pPr>
        <w:spacing w:after="0" w:line="240" w:lineRule="auto"/>
        <w:jc w:val="both"/>
        <w:rPr>
          <w:rFonts w:ascii="Times New Roman" w:hAnsi="Times New Roman"/>
        </w:rPr>
      </w:pPr>
    </w:p>
    <w:p w:rsidR="004D3774" w:rsidRPr="002A550F" w:rsidRDefault="004D3774" w:rsidP="004D3774">
      <w:pPr>
        <w:spacing w:after="0" w:line="240" w:lineRule="auto"/>
        <w:jc w:val="both"/>
        <w:rPr>
          <w:rFonts w:ascii="Times New Roman" w:hAnsi="Times New Roman"/>
        </w:rPr>
      </w:pPr>
    </w:p>
    <w:p w:rsidR="004D3774" w:rsidRDefault="004D3774" w:rsidP="004D3774">
      <w:pPr>
        <w:spacing w:after="0" w:line="240" w:lineRule="auto"/>
        <w:contextualSpacing/>
        <w:jc w:val="both"/>
        <w:rPr>
          <w:rFonts w:ascii="Times New Roman" w:hAnsi="Times New Roman"/>
        </w:rPr>
      </w:pPr>
      <w:r>
        <w:rPr>
          <w:rFonts w:ascii="Times New Roman" w:hAnsi="Times New Roman"/>
        </w:rPr>
        <w:t xml:space="preserve">          </w:t>
      </w:r>
    </w:p>
    <w:p w:rsidR="004D3774" w:rsidRPr="002A550F" w:rsidRDefault="004D3774" w:rsidP="004D3774">
      <w:pPr>
        <w:spacing w:after="0" w:line="240" w:lineRule="auto"/>
        <w:contextualSpacing/>
        <w:jc w:val="both"/>
        <w:rPr>
          <w:rFonts w:ascii="Times New Roman" w:hAnsi="Times New Roman"/>
        </w:rPr>
      </w:pPr>
      <w:r>
        <w:rPr>
          <w:rFonts w:ascii="Times New Roman" w:hAnsi="Times New Roman"/>
        </w:rPr>
        <w:t xml:space="preserve">   </w:t>
      </w:r>
      <w:r w:rsidRPr="002A550F">
        <w:rPr>
          <w:rFonts w:ascii="Times New Roman" w:hAnsi="Times New Roman"/>
        </w:rPr>
        <w:t xml:space="preserve">_________________________                                   </w:t>
      </w:r>
      <w:r>
        <w:rPr>
          <w:rFonts w:ascii="Times New Roman" w:hAnsi="Times New Roman"/>
        </w:rPr>
        <w:t xml:space="preserve">      </w:t>
      </w:r>
      <w:r w:rsidRPr="002A550F">
        <w:rPr>
          <w:rFonts w:ascii="Times New Roman" w:hAnsi="Times New Roman"/>
        </w:rPr>
        <w:t xml:space="preserve">     </w:t>
      </w:r>
      <w:r>
        <w:rPr>
          <w:rFonts w:ascii="Times New Roman" w:hAnsi="Times New Roman"/>
        </w:rPr>
        <w:t xml:space="preserve"> ___________________________</w:t>
      </w:r>
    </w:p>
    <w:p w:rsidR="004D3774" w:rsidRPr="003203A8" w:rsidRDefault="004D3774" w:rsidP="004D3774">
      <w:pPr>
        <w:spacing w:after="0" w:line="240" w:lineRule="auto"/>
        <w:contextualSpacing/>
        <w:jc w:val="both"/>
        <w:rPr>
          <w:rFonts w:ascii="Times New Roman" w:hAnsi="Times New Roman"/>
          <w:sz w:val="16"/>
          <w:szCs w:val="16"/>
        </w:rPr>
      </w:pPr>
      <w:r w:rsidRPr="002A550F">
        <w:rPr>
          <w:rFonts w:ascii="Times New Roman" w:hAnsi="Times New Roman"/>
          <w:sz w:val="16"/>
          <w:szCs w:val="16"/>
        </w:rPr>
        <w:t xml:space="preserve">                 </w:t>
      </w:r>
      <w:r>
        <w:rPr>
          <w:rFonts w:ascii="Times New Roman" w:hAnsi="Times New Roman"/>
          <w:sz w:val="16"/>
          <w:szCs w:val="16"/>
        </w:rPr>
        <w:t xml:space="preserve">              </w:t>
      </w:r>
      <w:r w:rsidRPr="002A550F">
        <w:rPr>
          <w:rFonts w:ascii="Times New Roman" w:hAnsi="Times New Roman"/>
          <w:sz w:val="16"/>
          <w:szCs w:val="16"/>
        </w:rPr>
        <w:t xml:space="preserve"> (</w:t>
      </w:r>
      <w:proofErr w:type="gramStart"/>
      <w:r>
        <w:rPr>
          <w:rFonts w:ascii="Times New Roman" w:hAnsi="Times New Roman"/>
          <w:sz w:val="16"/>
          <w:szCs w:val="16"/>
        </w:rPr>
        <w:t xml:space="preserve">подпись) </w:t>
      </w:r>
      <w:r w:rsidRPr="002A550F">
        <w:rPr>
          <w:rFonts w:ascii="Times New Roman" w:hAnsi="Times New Roman"/>
          <w:sz w:val="16"/>
          <w:szCs w:val="16"/>
        </w:rPr>
        <w:t xml:space="preserve">  </w:t>
      </w:r>
      <w:proofErr w:type="gramEnd"/>
      <w:r w:rsidRPr="002A550F">
        <w:rPr>
          <w:rFonts w:ascii="Times New Roman" w:hAnsi="Times New Roman"/>
          <w:sz w:val="16"/>
          <w:szCs w:val="16"/>
        </w:rPr>
        <w:t xml:space="preserve">                                                </w:t>
      </w:r>
      <w:r>
        <w:rPr>
          <w:rFonts w:ascii="Times New Roman" w:hAnsi="Times New Roman"/>
          <w:sz w:val="16"/>
          <w:szCs w:val="16"/>
        </w:rPr>
        <w:t xml:space="preserve">                            </w:t>
      </w:r>
      <w:r w:rsidRPr="002A550F">
        <w:rPr>
          <w:rFonts w:ascii="Times New Roman" w:hAnsi="Times New Roman"/>
          <w:sz w:val="16"/>
          <w:szCs w:val="16"/>
        </w:rPr>
        <w:t xml:space="preserve"> </w:t>
      </w:r>
      <w:r>
        <w:rPr>
          <w:rFonts w:ascii="Times New Roman" w:hAnsi="Times New Roman"/>
          <w:sz w:val="16"/>
          <w:szCs w:val="16"/>
        </w:rPr>
        <w:t xml:space="preserve">                            </w:t>
      </w:r>
      <w:r w:rsidRPr="002A550F">
        <w:rPr>
          <w:rFonts w:ascii="Times New Roman" w:hAnsi="Times New Roman"/>
          <w:sz w:val="16"/>
          <w:szCs w:val="16"/>
        </w:rPr>
        <w:t>(расшифровка подписи)</w:t>
      </w:r>
    </w:p>
    <w:p w:rsidR="004D3774" w:rsidRDefault="004D3774" w:rsidP="004D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4D3774" w:rsidRDefault="004D3774" w:rsidP="004D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4C61BE" w:rsidRDefault="00B54864" w:rsidP="00A92D0C">
      <w:pPr>
        <w:pStyle w:val="a6"/>
        <w:spacing w:after="0" w:line="240" w:lineRule="auto"/>
        <w:jc w:val="both"/>
        <w:rPr>
          <w:rFonts w:ascii="Times New Roman" w:hAnsi="Times New Roman"/>
        </w:rPr>
      </w:pPr>
      <w:r w:rsidRPr="002A550F">
        <w:rPr>
          <w:rFonts w:ascii="Times New Roman" w:hAnsi="Times New Roman"/>
        </w:rPr>
        <w:t xml:space="preserve">                </w:t>
      </w:r>
      <w:r w:rsidR="00A92D0C">
        <w:rPr>
          <w:rFonts w:ascii="Times New Roman" w:hAnsi="Times New Roman"/>
        </w:rPr>
        <w:t xml:space="preserve">        </w:t>
      </w:r>
    </w:p>
    <w:p w:rsidR="00A92D0C" w:rsidRPr="00A92D0C" w:rsidRDefault="00A92D0C" w:rsidP="00A92D0C">
      <w:pPr>
        <w:pStyle w:val="a6"/>
        <w:spacing w:after="0" w:line="240" w:lineRule="auto"/>
        <w:jc w:val="both"/>
        <w:rPr>
          <w:rFonts w:ascii="Times New Roman" w:hAnsi="Times New Roman"/>
        </w:rPr>
      </w:pPr>
    </w:p>
    <w:p w:rsidR="00C843AA" w:rsidRDefault="003A5A86"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00361350">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00F063F0">
        <w:rPr>
          <w:rFonts w:ascii="Times New Roman" w:eastAsia="Times New Roman" w:hAnsi="Times New Roman"/>
          <w:sz w:val="20"/>
          <w:szCs w:val="24"/>
          <w:lang w:eastAsia="ru-RU"/>
        </w:rPr>
        <w:t xml:space="preserve">            </w:t>
      </w: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C843AA" w:rsidRDefault="00C843AA" w:rsidP="003A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F063F0" w:rsidRDefault="00F063F0" w:rsidP="0004219B">
      <w:pPr>
        <w:autoSpaceDE w:val="0"/>
        <w:autoSpaceDN w:val="0"/>
        <w:adjustRightInd w:val="0"/>
        <w:ind w:left="5670"/>
        <w:jc w:val="both"/>
        <w:rPr>
          <w:rFonts w:ascii="Times New Roman" w:hAnsi="Times New Roman"/>
          <w:sz w:val="24"/>
          <w:szCs w:val="24"/>
        </w:rPr>
      </w:pPr>
    </w:p>
    <w:p w:rsidR="00C843AA" w:rsidRDefault="00C843AA" w:rsidP="00F063F0">
      <w:pPr>
        <w:autoSpaceDE w:val="0"/>
        <w:autoSpaceDN w:val="0"/>
        <w:adjustRightInd w:val="0"/>
        <w:jc w:val="both"/>
        <w:rPr>
          <w:rFonts w:ascii="Times New Roman" w:hAnsi="Times New Roman"/>
          <w:sz w:val="24"/>
          <w:szCs w:val="24"/>
        </w:rPr>
      </w:pPr>
    </w:p>
    <w:p w:rsidR="00C843AA" w:rsidRDefault="00C843AA" w:rsidP="00F063F0">
      <w:pPr>
        <w:autoSpaceDE w:val="0"/>
        <w:autoSpaceDN w:val="0"/>
        <w:adjustRightInd w:val="0"/>
        <w:jc w:val="both"/>
        <w:rPr>
          <w:rFonts w:ascii="Times New Roman" w:hAnsi="Times New Roman"/>
          <w:sz w:val="24"/>
          <w:szCs w:val="24"/>
        </w:rPr>
      </w:pPr>
    </w:p>
    <w:p w:rsidR="00C843AA" w:rsidRDefault="00C843AA" w:rsidP="00F063F0">
      <w:pPr>
        <w:autoSpaceDE w:val="0"/>
        <w:autoSpaceDN w:val="0"/>
        <w:adjustRightInd w:val="0"/>
        <w:jc w:val="both"/>
        <w:rPr>
          <w:rFonts w:ascii="Times New Roman" w:hAnsi="Times New Roman"/>
          <w:sz w:val="24"/>
          <w:szCs w:val="24"/>
        </w:rPr>
      </w:pPr>
    </w:p>
    <w:p w:rsidR="00C843AA" w:rsidRDefault="00C843AA" w:rsidP="00F063F0">
      <w:pPr>
        <w:autoSpaceDE w:val="0"/>
        <w:autoSpaceDN w:val="0"/>
        <w:adjustRightInd w:val="0"/>
        <w:jc w:val="both"/>
        <w:rPr>
          <w:rFonts w:ascii="Times New Roman" w:hAnsi="Times New Roman"/>
          <w:sz w:val="24"/>
          <w:szCs w:val="24"/>
        </w:rPr>
      </w:pPr>
    </w:p>
    <w:p w:rsidR="0004219B" w:rsidRDefault="0004219B" w:rsidP="0004219B"/>
    <w:p w:rsidR="00EB7FE6" w:rsidRDefault="00EB7FE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EB7FE6" w:rsidRDefault="00EB7FE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237939" w:rsidRDefault="00237939"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3A5A86" w:rsidRDefault="003A5A86"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237939" w:rsidRDefault="00237939"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237939" w:rsidRDefault="00237939" w:rsidP="006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4"/>
          <w:lang w:eastAsia="ru-RU"/>
        </w:rPr>
      </w:pPr>
    </w:p>
    <w:p w:rsidR="00EB7FE6" w:rsidRPr="006E06AE" w:rsidRDefault="00EB7FE6" w:rsidP="006E0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0"/>
          <w:szCs w:val="24"/>
          <w:lang w:eastAsia="ru-RU"/>
        </w:rPr>
      </w:pPr>
    </w:p>
    <w:p w:rsidR="00EB7FE6" w:rsidRDefault="00EB7FE6" w:rsidP="00EB7FE6"/>
    <w:sectPr w:rsidR="00EB7FE6" w:rsidSect="00874A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3CAF8E"/>
    <w:lvl w:ilvl="0">
      <w:numFmt w:val="bullet"/>
      <w:lvlText w:val="*"/>
      <w:lvlJc w:val="left"/>
      <w:pPr>
        <w:ind w:left="0" w:firstLine="0"/>
      </w:pPr>
    </w:lvl>
  </w:abstractNum>
  <w:abstractNum w:abstractNumId="1">
    <w:nsid w:val="0AA87AFA"/>
    <w:multiLevelType w:val="singleLevel"/>
    <w:tmpl w:val="199E390A"/>
    <w:lvl w:ilvl="0">
      <w:start w:val="2"/>
      <w:numFmt w:val="decimal"/>
      <w:lvlText w:val="3.%1."/>
      <w:legacy w:legacy="1" w:legacySpace="0" w:legacyIndent="715"/>
      <w:lvlJc w:val="left"/>
      <w:pPr>
        <w:ind w:left="0" w:firstLine="0"/>
      </w:pPr>
      <w:rPr>
        <w:rFonts w:ascii="Times New Roman" w:hAnsi="Times New Roman" w:cs="Times New Roman" w:hint="default"/>
      </w:rPr>
    </w:lvl>
  </w:abstractNum>
  <w:abstractNum w:abstractNumId="2">
    <w:nsid w:val="0E381F41"/>
    <w:multiLevelType w:val="singleLevel"/>
    <w:tmpl w:val="610ED03A"/>
    <w:lvl w:ilvl="0">
      <w:start w:val="12"/>
      <w:numFmt w:val="decimal"/>
      <w:lvlText w:val="%1."/>
      <w:legacy w:legacy="1" w:legacySpace="0" w:legacyIndent="345"/>
      <w:lvlJc w:val="left"/>
      <w:pPr>
        <w:ind w:left="0" w:firstLine="0"/>
      </w:pPr>
      <w:rPr>
        <w:rFonts w:ascii="Times New Roman" w:hAnsi="Times New Roman" w:cs="Times New Roman" w:hint="default"/>
      </w:rPr>
    </w:lvl>
  </w:abstractNum>
  <w:abstractNum w:abstractNumId="3">
    <w:nsid w:val="14FC3B97"/>
    <w:multiLevelType w:val="hybridMultilevel"/>
    <w:tmpl w:val="3AC4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540D4"/>
    <w:multiLevelType w:val="hybridMultilevel"/>
    <w:tmpl w:val="A5ECD204"/>
    <w:lvl w:ilvl="0" w:tplc="F526441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BA137B6"/>
    <w:multiLevelType w:val="singleLevel"/>
    <w:tmpl w:val="08366E54"/>
    <w:lvl w:ilvl="0">
      <w:start w:val="1"/>
      <w:numFmt w:val="decimal"/>
      <w:lvlText w:val="2.%1."/>
      <w:legacy w:legacy="1" w:legacySpace="0" w:legacyIndent="706"/>
      <w:lvlJc w:val="left"/>
      <w:pPr>
        <w:ind w:left="0" w:firstLine="0"/>
      </w:pPr>
      <w:rPr>
        <w:rFonts w:ascii="Times New Roman" w:hAnsi="Times New Roman" w:cs="Times New Roman" w:hint="default"/>
      </w:rPr>
    </w:lvl>
  </w:abstractNum>
  <w:abstractNum w:abstractNumId="6">
    <w:nsid w:val="24017124"/>
    <w:multiLevelType w:val="singleLevel"/>
    <w:tmpl w:val="7D1E4FCC"/>
    <w:lvl w:ilvl="0">
      <w:start w:val="8"/>
      <w:numFmt w:val="decimal"/>
      <w:lvlText w:val="%1."/>
      <w:legacy w:legacy="1" w:legacySpace="0" w:legacyIndent="230"/>
      <w:lvlJc w:val="left"/>
      <w:pPr>
        <w:ind w:left="0" w:firstLine="0"/>
      </w:pPr>
      <w:rPr>
        <w:rFonts w:ascii="Times New Roman" w:hAnsi="Times New Roman" w:cs="Times New Roman" w:hint="default"/>
      </w:rPr>
    </w:lvl>
  </w:abstractNum>
  <w:abstractNum w:abstractNumId="7">
    <w:nsid w:val="291F3811"/>
    <w:multiLevelType w:val="hybridMultilevel"/>
    <w:tmpl w:val="3506B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31660"/>
    <w:multiLevelType w:val="hybridMultilevel"/>
    <w:tmpl w:val="4740B7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1E721CA"/>
    <w:multiLevelType w:val="hybridMultilevel"/>
    <w:tmpl w:val="1682E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02671E"/>
    <w:multiLevelType w:val="singleLevel"/>
    <w:tmpl w:val="8FEE462E"/>
    <w:lvl w:ilvl="0">
      <w:start w:val="1"/>
      <w:numFmt w:val="decimal"/>
      <w:lvlText w:val="4.%1."/>
      <w:legacy w:legacy="1" w:legacySpace="0" w:legacyIndent="907"/>
      <w:lvlJc w:val="left"/>
      <w:pPr>
        <w:ind w:left="0" w:firstLine="0"/>
      </w:pPr>
      <w:rPr>
        <w:rFonts w:ascii="Times New Roman" w:hAnsi="Times New Roman" w:cs="Times New Roman" w:hint="default"/>
      </w:rPr>
    </w:lvl>
  </w:abstractNum>
  <w:abstractNum w:abstractNumId="11">
    <w:nsid w:val="59BE224F"/>
    <w:multiLevelType w:val="singleLevel"/>
    <w:tmpl w:val="C5723FEE"/>
    <w:lvl w:ilvl="0">
      <w:start w:val="3"/>
      <w:numFmt w:val="decimal"/>
      <w:lvlText w:val="%1."/>
      <w:legacy w:legacy="1" w:legacySpace="0" w:legacyIndent="230"/>
      <w:lvlJc w:val="left"/>
      <w:pPr>
        <w:ind w:left="0" w:firstLine="0"/>
      </w:pPr>
      <w:rPr>
        <w:rFonts w:ascii="Times New Roman" w:hAnsi="Times New Roman" w:cs="Times New Roman" w:hint="default"/>
      </w:rPr>
    </w:lvl>
  </w:abstractNum>
  <w:abstractNum w:abstractNumId="12">
    <w:nsid w:val="6D7B47BD"/>
    <w:multiLevelType w:val="singleLevel"/>
    <w:tmpl w:val="ACD2AAC0"/>
    <w:lvl w:ilvl="0">
      <w:start w:val="9"/>
      <w:numFmt w:val="decimal"/>
      <w:lvlText w:val="%1."/>
      <w:legacy w:legacy="1" w:legacySpace="0" w:legacyIndent="230"/>
      <w:lvlJc w:val="left"/>
      <w:pPr>
        <w:ind w:left="0" w:firstLine="0"/>
      </w:pPr>
      <w:rPr>
        <w:rFonts w:ascii="Times New Roman" w:hAnsi="Times New Roman" w:cs="Times New Roman" w:hint="default"/>
      </w:rPr>
    </w:lvl>
  </w:abstractNum>
  <w:abstractNum w:abstractNumId="13">
    <w:nsid w:val="72015EE8"/>
    <w:multiLevelType w:val="singleLevel"/>
    <w:tmpl w:val="865E5AEA"/>
    <w:lvl w:ilvl="0">
      <w:start w:val="6"/>
      <w:numFmt w:val="decimal"/>
      <w:lvlText w:val="%1."/>
      <w:legacy w:legacy="1" w:legacySpace="0" w:legacyIndent="230"/>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2">
    <w:abstractNumId w:val="5"/>
    <w:lvlOverride w:ilvl="0">
      <w:startOverride w:val="1"/>
    </w:lvlOverride>
  </w:num>
  <w:num w:numId="3">
    <w:abstractNumId w:val="1"/>
    <w:lvlOverride w:ilvl="0">
      <w:startOverride w:val="2"/>
    </w:lvlOverride>
  </w:num>
  <w:num w:numId="4">
    <w:abstractNumId w:val="10"/>
    <w:lvlOverride w:ilvl="0">
      <w:startOverride w:val="1"/>
    </w:lvlOverride>
  </w:num>
  <w:num w:numId="5">
    <w:abstractNumId w:val="3"/>
  </w:num>
  <w:num w:numId="6">
    <w:abstractNumId w:val="11"/>
    <w:lvlOverride w:ilvl="0">
      <w:startOverride w:val="3"/>
    </w:lvlOverride>
  </w:num>
  <w:num w:numId="7">
    <w:abstractNumId w:val="13"/>
    <w:lvlOverride w:ilvl="0">
      <w:startOverride w:val="6"/>
    </w:lvlOverride>
  </w:num>
  <w:num w:numId="8">
    <w:abstractNumId w:val="6"/>
    <w:lvlOverride w:ilvl="0">
      <w:startOverride w:val="8"/>
    </w:lvlOverride>
  </w:num>
  <w:num w:numId="9">
    <w:abstractNumId w:val="12"/>
    <w:lvlOverride w:ilvl="0">
      <w:startOverride w:val="9"/>
    </w:lvlOverride>
  </w:num>
  <w:num w:numId="10">
    <w:abstractNumId w:val="2"/>
    <w:lvlOverride w:ilvl="0">
      <w:startOverride w:val="12"/>
    </w:lvlOverride>
  </w:num>
  <w:num w:numId="11">
    <w:abstractNumId w:val="4"/>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compat>
    <w:compatSetting w:name="compatibilityMode" w:uri="http://schemas.microsoft.com/office/word" w:val="12"/>
  </w:compat>
  <w:rsids>
    <w:rsidRoot w:val="003A37F6"/>
    <w:rsid w:val="00016B86"/>
    <w:rsid w:val="000252C8"/>
    <w:rsid w:val="0004219B"/>
    <w:rsid w:val="00045E67"/>
    <w:rsid w:val="00085331"/>
    <w:rsid w:val="00090338"/>
    <w:rsid w:val="000A353E"/>
    <w:rsid w:val="000A4F24"/>
    <w:rsid w:val="000C2C9A"/>
    <w:rsid w:val="000C2ECA"/>
    <w:rsid w:val="000C668F"/>
    <w:rsid w:val="000F7D7A"/>
    <w:rsid w:val="00121F48"/>
    <w:rsid w:val="0013355E"/>
    <w:rsid w:val="001623AA"/>
    <w:rsid w:val="0016393D"/>
    <w:rsid w:val="00184BE9"/>
    <w:rsid w:val="00191925"/>
    <w:rsid w:val="001C1A19"/>
    <w:rsid w:val="001C46EA"/>
    <w:rsid w:val="001D1626"/>
    <w:rsid w:val="001E283B"/>
    <w:rsid w:val="002166AC"/>
    <w:rsid w:val="0021783B"/>
    <w:rsid w:val="00221516"/>
    <w:rsid w:val="002255AB"/>
    <w:rsid w:val="002326C5"/>
    <w:rsid w:val="00235C56"/>
    <w:rsid w:val="00236552"/>
    <w:rsid w:val="00237939"/>
    <w:rsid w:val="002476A2"/>
    <w:rsid w:val="002540B6"/>
    <w:rsid w:val="002649F7"/>
    <w:rsid w:val="002B450A"/>
    <w:rsid w:val="002C7EDD"/>
    <w:rsid w:val="002E02F8"/>
    <w:rsid w:val="00304CE5"/>
    <w:rsid w:val="00305C73"/>
    <w:rsid w:val="00327F73"/>
    <w:rsid w:val="00357656"/>
    <w:rsid w:val="00361350"/>
    <w:rsid w:val="00362208"/>
    <w:rsid w:val="00363A78"/>
    <w:rsid w:val="00366FD2"/>
    <w:rsid w:val="00374D0B"/>
    <w:rsid w:val="003757DA"/>
    <w:rsid w:val="00383213"/>
    <w:rsid w:val="00395519"/>
    <w:rsid w:val="003A37F6"/>
    <w:rsid w:val="003A5A86"/>
    <w:rsid w:val="003B16D5"/>
    <w:rsid w:val="003C3C70"/>
    <w:rsid w:val="003F0910"/>
    <w:rsid w:val="004222EE"/>
    <w:rsid w:val="004269CA"/>
    <w:rsid w:val="00444080"/>
    <w:rsid w:val="004477B3"/>
    <w:rsid w:val="004661C3"/>
    <w:rsid w:val="004A2078"/>
    <w:rsid w:val="004B6AEF"/>
    <w:rsid w:val="004B6E65"/>
    <w:rsid w:val="004B77C6"/>
    <w:rsid w:val="004C3D89"/>
    <w:rsid w:val="004C61BE"/>
    <w:rsid w:val="004D3774"/>
    <w:rsid w:val="004F60A8"/>
    <w:rsid w:val="0052751D"/>
    <w:rsid w:val="00530A19"/>
    <w:rsid w:val="00536C56"/>
    <w:rsid w:val="00537945"/>
    <w:rsid w:val="0057234C"/>
    <w:rsid w:val="00581476"/>
    <w:rsid w:val="00591A9E"/>
    <w:rsid w:val="005A094F"/>
    <w:rsid w:val="005B0397"/>
    <w:rsid w:val="005C0575"/>
    <w:rsid w:val="005E6C33"/>
    <w:rsid w:val="005F4A49"/>
    <w:rsid w:val="006030EA"/>
    <w:rsid w:val="0062071B"/>
    <w:rsid w:val="006470B0"/>
    <w:rsid w:val="006512F1"/>
    <w:rsid w:val="00667012"/>
    <w:rsid w:val="006A508F"/>
    <w:rsid w:val="006A7C92"/>
    <w:rsid w:val="006C5B82"/>
    <w:rsid w:val="006D45C0"/>
    <w:rsid w:val="006E06AE"/>
    <w:rsid w:val="006E164C"/>
    <w:rsid w:val="006F79D5"/>
    <w:rsid w:val="0070265F"/>
    <w:rsid w:val="00744049"/>
    <w:rsid w:val="00762BC7"/>
    <w:rsid w:val="00796B29"/>
    <w:rsid w:val="007C50F0"/>
    <w:rsid w:val="007F0198"/>
    <w:rsid w:val="008214B8"/>
    <w:rsid w:val="00855FE8"/>
    <w:rsid w:val="00874A1F"/>
    <w:rsid w:val="008A0160"/>
    <w:rsid w:val="008A1594"/>
    <w:rsid w:val="008B778C"/>
    <w:rsid w:val="008C345A"/>
    <w:rsid w:val="008D32CA"/>
    <w:rsid w:val="008E2E4B"/>
    <w:rsid w:val="00904E72"/>
    <w:rsid w:val="0093486A"/>
    <w:rsid w:val="009658C0"/>
    <w:rsid w:val="00980C5E"/>
    <w:rsid w:val="00997FCA"/>
    <w:rsid w:val="009A2072"/>
    <w:rsid w:val="009C4AAF"/>
    <w:rsid w:val="00A02177"/>
    <w:rsid w:val="00A3086C"/>
    <w:rsid w:val="00A3184A"/>
    <w:rsid w:val="00A45CB5"/>
    <w:rsid w:val="00A47645"/>
    <w:rsid w:val="00A77EE8"/>
    <w:rsid w:val="00A824EF"/>
    <w:rsid w:val="00A92D0C"/>
    <w:rsid w:val="00AA2379"/>
    <w:rsid w:val="00AA61DF"/>
    <w:rsid w:val="00AB240D"/>
    <w:rsid w:val="00AC6D4B"/>
    <w:rsid w:val="00AC7172"/>
    <w:rsid w:val="00B11555"/>
    <w:rsid w:val="00B17EAB"/>
    <w:rsid w:val="00B32250"/>
    <w:rsid w:val="00B402DB"/>
    <w:rsid w:val="00B53D5C"/>
    <w:rsid w:val="00B54864"/>
    <w:rsid w:val="00B73123"/>
    <w:rsid w:val="00B746FE"/>
    <w:rsid w:val="00B828C9"/>
    <w:rsid w:val="00B859D2"/>
    <w:rsid w:val="00BA2090"/>
    <w:rsid w:val="00BB24CC"/>
    <w:rsid w:val="00BD2718"/>
    <w:rsid w:val="00BD6C3D"/>
    <w:rsid w:val="00BE271E"/>
    <w:rsid w:val="00BE67C4"/>
    <w:rsid w:val="00BF3A1C"/>
    <w:rsid w:val="00BF5BEA"/>
    <w:rsid w:val="00C00B99"/>
    <w:rsid w:val="00C03701"/>
    <w:rsid w:val="00C05DB4"/>
    <w:rsid w:val="00C33100"/>
    <w:rsid w:val="00C33B0B"/>
    <w:rsid w:val="00C344DB"/>
    <w:rsid w:val="00C37115"/>
    <w:rsid w:val="00C44E7D"/>
    <w:rsid w:val="00C51B80"/>
    <w:rsid w:val="00C5412D"/>
    <w:rsid w:val="00C613A0"/>
    <w:rsid w:val="00C65F72"/>
    <w:rsid w:val="00C7271C"/>
    <w:rsid w:val="00C810F0"/>
    <w:rsid w:val="00C843AA"/>
    <w:rsid w:val="00CA14F9"/>
    <w:rsid w:val="00CC710E"/>
    <w:rsid w:val="00D011AD"/>
    <w:rsid w:val="00D07A43"/>
    <w:rsid w:val="00D140EF"/>
    <w:rsid w:val="00D37BDD"/>
    <w:rsid w:val="00D65BC3"/>
    <w:rsid w:val="00D80D0C"/>
    <w:rsid w:val="00D92AF1"/>
    <w:rsid w:val="00D931F8"/>
    <w:rsid w:val="00DB55B1"/>
    <w:rsid w:val="00DF3BD4"/>
    <w:rsid w:val="00E130FE"/>
    <w:rsid w:val="00E31C8D"/>
    <w:rsid w:val="00E426A0"/>
    <w:rsid w:val="00E50774"/>
    <w:rsid w:val="00E54B12"/>
    <w:rsid w:val="00E610B8"/>
    <w:rsid w:val="00E679F2"/>
    <w:rsid w:val="00EB7FE6"/>
    <w:rsid w:val="00EC2F3D"/>
    <w:rsid w:val="00EC60CD"/>
    <w:rsid w:val="00ED6B83"/>
    <w:rsid w:val="00EE424A"/>
    <w:rsid w:val="00F063F0"/>
    <w:rsid w:val="00F17E57"/>
    <w:rsid w:val="00F20DE1"/>
    <w:rsid w:val="00F40600"/>
    <w:rsid w:val="00F646BD"/>
    <w:rsid w:val="00F64FFF"/>
    <w:rsid w:val="00F94429"/>
    <w:rsid w:val="00F96323"/>
    <w:rsid w:val="00FC304E"/>
    <w:rsid w:val="00FF1263"/>
    <w:rsid w:val="00FF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3DE08-98BE-471E-9042-CFA7956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79"/>
    <w:pPr>
      <w:spacing w:after="200" w:line="276" w:lineRule="auto"/>
    </w:pPr>
    <w:rPr>
      <w:sz w:val="22"/>
      <w:szCs w:val="22"/>
      <w:lang w:eastAsia="en-US"/>
    </w:rPr>
  </w:style>
  <w:style w:type="paragraph" w:styleId="1">
    <w:name w:val="heading 1"/>
    <w:basedOn w:val="a"/>
    <w:next w:val="a"/>
    <w:link w:val="10"/>
    <w:uiPriority w:val="9"/>
    <w:qFormat/>
    <w:rsid w:val="00045E6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37F6"/>
    <w:rPr>
      <w:sz w:val="22"/>
      <w:szCs w:val="22"/>
      <w:lang w:eastAsia="en-US"/>
    </w:rPr>
  </w:style>
  <w:style w:type="paragraph" w:customStyle="1" w:styleId="Style2">
    <w:name w:val="Style2"/>
    <w:basedOn w:val="a"/>
    <w:uiPriority w:val="99"/>
    <w:rsid w:val="003A37F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
    <w:name w:val="Style4"/>
    <w:basedOn w:val="a"/>
    <w:uiPriority w:val="99"/>
    <w:rsid w:val="003A37F6"/>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5">
    <w:name w:val="Style5"/>
    <w:basedOn w:val="a"/>
    <w:uiPriority w:val="99"/>
    <w:rsid w:val="003A37F6"/>
    <w:pPr>
      <w:widowControl w:val="0"/>
      <w:autoSpaceDE w:val="0"/>
      <w:autoSpaceDN w:val="0"/>
      <w:adjustRightInd w:val="0"/>
      <w:spacing w:after="0" w:line="274" w:lineRule="exact"/>
      <w:ind w:hanging="336"/>
    </w:pPr>
    <w:rPr>
      <w:rFonts w:ascii="Times New Roman" w:eastAsia="Times New Roman" w:hAnsi="Times New Roman"/>
      <w:sz w:val="24"/>
      <w:szCs w:val="24"/>
      <w:lang w:eastAsia="ru-RU"/>
    </w:rPr>
  </w:style>
  <w:style w:type="paragraph" w:customStyle="1" w:styleId="Style6">
    <w:name w:val="Style6"/>
    <w:basedOn w:val="a"/>
    <w:uiPriority w:val="99"/>
    <w:rsid w:val="003A37F6"/>
    <w:pPr>
      <w:widowControl w:val="0"/>
      <w:autoSpaceDE w:val="0"/>
      <w:autoSpaceDN w:val="0"/>
      <w:adjustRightInd w:val="0"/>
      <w:spacing w:after="0" w:line="250" w:lineRule="exact"/>
    </w:pPr>
    <w:rPr>
      <w:rFonts w:ascii="Times New Roman" w:eastAsia="Times New Roman" w:hAnsi="Times New Roman"/>
      <w:sz w:val="24"/>
      <w:szCs w:val="24"/>
      <w:lang w:eastAsia="ru-RU"/>
    </w:rPr>
  </w:style>
  <w:style w:type="character" w:customStyle="1" w:styleId="FontStyle35">
    <w:name w:val="Font Style35"/>
    <w:uiPriority w:val="99"/>
    <w:rsid w:val="003A37F6"/>
    <w:rPr>
      <w:rFonts w:ascii="Times New Roman" w:hAnsi="Times New Roman" w:cs="Times New Roman" w:hint="default"/>
      <w:spacing w:val="10"/>
      <w:sz w:val="16"/>
      <w:szCs w:val="16"/>
    </w:rPr>
  </w:style>
  <w:style w:type="character" w:customStyle="1" w:styleId="FontStyle36">
    <w:name w:val="Font Style36"/>
    <w:uiPriority w:val="99"/>
    <w:rsid w:val="003A37F6"/>
    <w:rPr>
      <w:rFonts w:ascii="Times New Roman" w:hAnsi="Times New Roman" w:cs="Times New Roman" w:hint="default"/>
      <w:b/>
      <w:bCs/>
      <w:sz w:val="20"/>
      <w:szCs w:val="20"/>
    </w:rPr>
  </w:style>
  <w:style w:type="character" w:customStyle="1" w:styleId="FontStyle37">
    <w:name w:val="Font Style37"/>
    <w:uiPriority w:val="99"/>
    <w:rsid w:val="003A37F6"/>
    <w:rPr>
      <w:rFonts w:ascii="Times New Roman" w:hAnsi="Times New Roman" w:cs="Times New Roman" w:hint="default"/>
      <w:spacing w:val="10"/>
      <w:sz w:val="20"/>
      <w:szCs w:val="20"/>
    </w:rPr>
  </w:style>
  <w:style w:type="character" w:customStyle="1" w:styleId="FontStyle42">
    <w:name w:val="Font Style42"/>
    <w:uiPriority w:val="99"/>
    <w:rsid w:val="003A37F6"/>
    <w:rPr>
      <w:rFonts w:ascii="Times New Roman" w:hAnsi="Times New Roman" w:cs="Times New Roman" w:hint="default"/>
      <w:b/>
      <w:bCs/>
      <w:sz w:val="22"/>
      <w:szCs w:val="22"/>
    </w:rPr>
  </w:style>
  <w:style w:type="paragraph" w:customStyle="1" w:styleId="Style1">
    <w:name w:val="Style1"/>
    <w:basedOn w:val="a"/>
    <w:uiPriority w:val="99"/>
    <w:rsid w:val="003A37F6"/>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8">
    <w:name w:val="Style8"/>
    <w:basedOn w:val="a"/>
    <w:uiPriority w:val="99"/>
    <w:rsid w:val="003A37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3A37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
    <w:uiPriority w:val="99"/>
    <w:rsid w:val="003A37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0">
    <w:name w:val="Font Style50"/>
    <w:uiPriority w:val="99"/>
    <w:rsid w:val="003A37F6"/>
    <w:rPr>
      <w:rFonts w:ascii="Times New Roman" w:hAnsi="Times New Roman" w:cs="Times New Roman" w:hint="default"/>
      <w:b/>
      <w:bCs/>
      <w:i/>
      <w:iCs/>
      <w:sz w:val="20"/>
      <w:szCs w:val="20"/>
    </w:rPr>
  </w:style>
  <w:style w:type="character" w:customStyle="1" w:styleId="FontStyle51">
    <w:name w:val="Font Style51"/>
    <w:uiPriority w:val="99"/>
    <w:rsid w:val="003A37F6"/>
    <w:rPr>
      <w:rFonts w:ascii="Times New Roman" w:hAnsi="Times New Roman" w:cs="Times New Roman" w:hint="default"/>
      <w:b/>
      <w:bCs/>
      <w:i/>
      <w:iCs/>
      <w:spacing w:val="20"/>
      <w:sz w:val="16"/>
      <w:szCs w:val="16"/>
    </w:rPr>
  </w:style>
  <w:style w:type="character" w:customStyle="1" w:styleId="FontStyle52">
    <w:name w:val="Font Style52"/>
    <w:uiPriority w:val="99"/>
    <w:rsid w:val="003A37F6"/>
    <w:rPr>
      <w:rFonts w:ascii="Times New Roman" w:hAnsi="Times New Roman" w:cs="Times New Roman" w:hint="default"/>
      <w:b/>
      <w:bCs/>
      <w:sz w:val="18"/>
      <w:szCs w:val="18"/>
    </w:rPr>
  </w:style>
  <w:style w:type="character" w:customStyle="1" w:styleId="FontStyle53">
    <w:name w:val="Font Style53"/>
    <w:uiPriority w:val="99"/>
    <w:rsid w:val="003A37F6"/>
    <w:rPr>
      <w:rFonts w:ascii="Times New Roman" w:hAnsi="Times New Roman" w:cs="Times New Roman" w:hint="default"/>
      <w:spacing w:val="-10"/>
      <w:sz w:val="14"/>
      <w:szCs w:val="14"/>
    </w:rPr>
  </w:style>
  <w:style w:type="paragraph" w:customStyle="1" w:styleId="Style11">
    <w:name w:val="Style11"/>
    <w:basedOn w:val="a"/>
    <w:uiPriority w:val="99"/>
    <w:rsid w:val="003A37F6"/>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FontStyle40">
    <w:name w:val="Font Style40"/>
    <w:uiPriority w:val="99"/>
    <w:rsid w:val="003A37F6"/>
    <w:rPr>
      <w:rFonts w:ascii="Times New Roman" w:hAnsi="Times New Roman" w:cs="Times New Roman" w:hint="default"/>
      <w:sz w:val="22"/>
      <w:szCs w:val="22"/>
    </w:rPr>
  </w:style>
  <w:style w:type="paragraph" w:customStyle="1" w:styleId="Style15">
    <w:name w:val="Style15"/>
    <w:basedOn w:val="a"/>
    <w:uiPriority w:val="99"/>
    <w:rsid w:val="003A37F6"/>
    <w:pPr>
      <w:widowControl w:val="0"/>
      <w:autoSpaceDE w:val="0"/>
      <w:autoSpaceDN w:val="0"/>
      <w:adjustRightInd w:val="0"/>
      <w:spacing w:after="0" w:line="269" w:lineRule="exact"/>
      <w:ind w:firstLine="341"/>
      <w:jc w:val="both"/>
    </w:pPr>
    <w:rPr>
      <w:rFonts w:ascii="Times New Roman" w:eastAsia="Times New Roman" w:hAnsi="Times New Roman"/>
      <w:sz w:val="24"/>
      <w:szCs w:val="24"/>
      <w:lang w:eastAsia="ru-RU"/>
    </w:rPr>
  </w:style>
  <w:style w:type="paragraph" w:customStyle="1" w:styleId="Style16">
    <w:name w:val="Style16"/>
    <w:basedOn w:val="a"/>
    <w:uiPriority w:val="99"/>
    <w:rsid w:val="003A37F6"/>
    <w:pPr>
      <w:widowControl w:val="0"/>
      <w:autoSpaceDE w:val="0"/>
      <w:autoSpaceDN w:val="0"/>
      <w:adjustRightInd w:val="0"/>
      <w:spacing w:after="0" w:line="270" w:lineRule="exact"/>
      <w:ind w:firstLine="965"/>
    </w:pPr>
    <w:rPr>
      <w:rFonts w:ascii="Times New Roman" w:eastAsia="Times New Roman" w:hAnsi="Times New Roman"/>
      <w:sz w:val="24"/>
      <w:szCs w:val="24"/>
      <w:lang w:eastAsia="ru-RU"/>
    </w:rPr>
  </w:style>
  <w:style w:type="paragraph" w:customStyle="1" w:styleId="Style17">
    <w:name w:val="Style17"/>
    <w:basedOn w:val="a"/>
    <w:uiPriority w:val="99"/>
    <w:rsid w:val="003A37F6"/>
    <w:pPr>
      <w:widowControl w:val="0"/>
      <w:autoSpaceDE w:val="0"/>
      <w:autoSpaceDN w:val="0"/>
      <w:adjustRightInd w:val="0"/>
      <w:spacing w:after="0" w:line="278" w:lineRule="exact"/>
      <w:ind w:firstLine="446"/>
      <w:jc w:val="both"/>
    </w:pPr>
    <w:rPr>
      <w:rFonts w:ascii="Times New Roman" w:eastAsia="Times New Roman" w:hAnsi="Times New Roman"/>
      <w:sz w:val="24"/>
      <w:szCs w:val="24"/>
      <w:lang w:eastAsia="ru-RU"/>
    </w:rPr>
  </w:style>
  <w:style w:type="paragraph" w:customStyle="1" w:styleId="Style18">
    <w:name w:val="Style18"/>
    <w:basedOn w:val="a"/>
    <w:uiPriority w:val="99"/>
    <w:rsid w:val="003A37F6"/>
    <w:pPr>
      <w:widowControl w:val="0"/>
      <w:autoSpaceDE w:val="0"/>
      <w:autoSpaceDN w:val="0"/>
      <w:adjustRightInd w:val="0"/>
      <w:spacing w:after="0" w:line="274" w:lineRule="exact"/>
      <w:ind w:firstLine="1046"/>
    </w:pPr>
    <w:rPr>
      <w:rFonts w:ascii="Times New Roman" w:eastAsia="Times New Roman" w:hAnsi="Times New Roman"/>
      <w:sz w:val="24"/>
      <w:szCs w:val="24"/>
      <w:lang w:eastAsia="ru-RU"/>
    </w:rPr>
  </w:style>
  <w:style w:type="paragraph" w:customStyle="1" w:styleId="Style22">
    <w:name w:val="Style22"/>
    <w:basedOn w:val="a"/>
    <w:uiPriority w:val="99"/>
    <w:rsid w:val="003A37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uiPriority w:val="99"/>
    <w:rsid w:val="003A37F6"/>
    <w:rPr>
      <w:rFonts w:ascii="Times New Roman" w:hAnsi="Times New Roman" w:cs="Times New Roman" w:hint="default"/>
      <w:spacing w:val="20"/>
      <w:sz w:val="18"/>
      <w:szCs w:val="18"/>
    </w:rPr>
  </w:style>
  <w:style w:type="character" w:customStyle="1" w:styleId="FontStyle54">
    <w:name w:val="Font Style54"/>
    <w:uiPriority w:val="99"/>
    <w:rsid w:val="003A37F6"/>
    <w:rPr>
      <w:rFonts w:ascii="Times New Roman" w:hAnsi="Times New Roman" w:cs="Times New Roman" w:hint="default"/>
      <w:i/>
      <w:iCs/>
      <w:sz w:val="20"/>
      <w:szCs w:val="20"/>
    </w:rPr>
  </w:style>
  <w:style w:type="paragraph" w:customStyle="1" w:styleId="Style12">
    <w:name w:val="Style12"/>
    <w:basedOn w:val="a"/>
    <w:uiPriority w:val="99"/>
    <w:rsid w:val="002365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236552"/>
    <w:pPr>
      <w:widowControl w:val="0"/>
      <w:autoSpaceDE w:val="0"/>
      <w:autoSpaceDN w:val="0"/>
      <w:adjustRightInd w:val="0"/>
      <w:spacing w:after="0" w:line="259" w:lineRule="exact"/>
      <w:ind w:firstLine="1416"/>
    </w:pPr>
    <w:rPr>
      <w:rFonts w:ascii="Times New Roman" w:eastAsia="Times New Roman" w:hAnsi="Times New Roman"/>
      <w:sz w:val="24"/>
      <w:szCs w:val="24"/>
      <w:lang w:eastAsia="ru-RU"/>
    </w:rPr>
  </w:style>
  <w:style w:type="paragraph" w:customStyle="1" w:styleId="Style21">
    <w:name w:val="Style21"/>
    <w:basedOn w:val="a"/>
    <w:uiPriority w:val="99"/>
    <w:rsid w:val="00236552"/>
    <w:pPr>
      <w:widowControl w:val="0"/>
      <w:autoSpaceDE w:val="0"/>
      <w:autoSpaceDN w:val="0"/>
      <w:adjustRightInd w:val="0"/>
      <w:spacing w:after="0" w:line="262" w:lineRule="exact"/>
      <w:ind w:firstLine="374"/>
      <w:jc w:val="both"/>
    </w:pPr>
    <w:rPr>
      <w:rFonts w:ascii="Times New Roman" w:eastAsia="Times New Roman" w:hAnsi="Times New Roman"/>
      <w:sz w:val="24"/>
      <w:szCs w:val="24"/>
      <w:lang w:eastAsia="ru-RU"/>
    </w:rPr>
  </w:style>
  <w:style w:type="paragraph" w:customStyle="1" w:styleId="Style27">
    <w:name w:val="Style27"/>
    <w:basedOn w:val="a"/>
    <w:uiPriority w:val="99"/>
    <w:rsid w:val="002365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uiPriority w:val="99"/>
    <w:rsid w:val="00236552"/>
    <w:rPr>
      <w:rFonts w:ascii="Times New Roman" w:hAnsi="Times New Roman" w:cs="Times New Roman" w:hint="default"/>
      <w:sz w:val="16"/>
      <w:szCs w:val="16"/>
    </w:rPr>
  </w:style>
  <w:style w:type="paragraph" w:customStyle="1" w:styleId="Style7">
    <w:name w:val="Style7"/>
    <w:basedOn w:val="a"/>
    <w:uiPriority w:val="99"/>
    <w:rsid w:val="005F4A49"/>
    <w:pPr>
      <w:widowControl w:val="0"/>
      <w:autoSpaceDE w:val="0"/>
      <w:autoSpaceDN w:val="0"/>
      <w:adjustRightInd w:val="0"/>
      <w:spacing w:after="0" w:line="264" w:lineRule="exact"/>
      <w:ind w:firstLine="365"/>
      <w:jc w:val="both"/>
    </w:pPr>
    <w:rPr>
      <w:rFonts w:ascii="Times New Roman" w:eastAsia="Times New Roman" w:hAnsi="Times New Roman"/>
      <w:sz w:val="24"/>
      <w:szCs w:val="24"/>
      <w:lang w:eastAsia="ru-RU"/>
    </w:rPr>
  </w:style>
  <w:style w:type="paragraph" w:customStyle="1" w:styleId="Style23">
    <w:name w:val="Style23"/>
    <w:basedOn w:val="a"/>
    <w:uiPriority w:val="99"/>
    <w:rsid w:val="005F4A4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9">
    <w:name w:val="Font Style59"/>
    <w:uiPriority w:val="99"/>
    <w:rsid w:val="005F4A49"/>
    <w:rPr>
      <w:rFonts w:ascii="Times New Roman" w:hAnsi="Times New Roman" w:cs="Times New Roman" w:hint="default"/>
      <w:b/>
      <w:bCs/>
      <w:sz w:val="26"/>
      <w:szCs w:val="26"/>
    </w:rPr>
  </w:style>
  <w:style w:type="table" w:styleId="a4">
    <w:name w:val="Table Grid"/>
    <w:basedOn w:val="a1"/>
    <w:uiPriority w:val="59"/>
    <w:rsid w:val="00305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6A7C92"/>
    <w:rPr>
      <w:color w:val="0000FF"/>
      <w:u w:val="single"/>
    </w:rPr>
  </w:style>
  <w:style w:type="table" w:customStyle="1" w:styleId="11">
    <w:name w:val="Сетка таблицы1"/>
    <w:basedOn w:val="a1"/>
    <w:next w:val="a4"/>
    <w:uiPriority w:val="59"/>
    <w:rsid w:val="006A7C9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045E67"/>
    <w:rPr>
      <w:rFonts w:ascii="Cambria" w:eastAsia="Times New Roman" w:hAnsi="Cambria" w:cs="Times New Roman"/>
      <w:b/>
      <w:bCs/>
      <w:kern w:val="32"/>
      <w:sz w:val="32"/>
      <w:szCs w:val="32"/>
      <w:lang w:eastAsia="en-US"/>
    </w:rPr>
  </w:style>
  <w:style w:type="paragraph" w:styleId="a6">
    <w:name w:val="List Paragraph"/>
    <w:basedOn w:val="a"/>
    <w:uiPriority w:val="34"/>
    <w:qFormat/>
    <w:rsid w:val="00B54864"/>
    <w:pPr>
      <w:ind w:left="720"/>
      <w:contextualSpacing/>
    </w:pPr>
    <w:rPr>
      <w:rFonts w:eastAsia="Times New Roman"/>
      <w:lang w:eastAsia="ru-RU"/>
    </w:rPr>
  </w:style>
  <w:style w:type="paragraph" w:styleId="a7">
    <w:name w:val="Balloon Text"/>
    <w:basedOn w:val="a"/>
    <w:link w:val="a8"/>
    <w:uiPriority w:val="99"/>
    <w:semiHidden/>
    <w:unhideWhenUsed/>
    <w:rsid w:val="004B6AEF"/>
    <w:pPr>
      <w:spacing w:after="0" w:line="240" w:lineRule="auto"/>
    </w:pPr>
    <w:rPr>
      <w:rFonts w:ascii="Tahoma" w:hAnsi="Tahoma"/>
      <w:sz w:val="16"/>
      <w:szCs w:val="16"/>
    </w:rPr>
  </w:style>
  <w:style w:type="character" w:customStyle="1" w:styleId="a8">
    <w:name w:val="Текст выноски Знак"/>
    <w:link w:val="a7"/>
    <w:uiPriority w:val="99"/>
    <w:semiHidden/>
    <w:rsid w:val="004B6AEF"/>
    <w:rPr>
      <w:rFonts w:ascii="Tahoma" w:hAnsi="Tahoma" w:cs="Tahoma"/>
      <w:sz w:val="16"/>
      <w:szCs w:val="16"/>
      <w:lang w:eastAsia="en-US"/>
    </w:rPr>
  </w:style>
  <w:style w:type="paragraph" w:customStyle="1" w:styleId="a9">
    <w:name w:val="Заголовок статьи"/>
    <w:basedOn w:val="a"/>
    <w:next w:val="a"/>
    <w:rsid w:val="0019192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styleId="HTML">
    <w:name w:val="HTML Preformatted"/>
    <w:basedOn w:val="a"/>
    <w:link w:val="HTML0"/>
    <w:rsid w:val="005B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sz w:val="20"/>
      <w:szCs w:val="20"/>
      <w:lang w:eastAsia="ru-RU"/>
    </w:rPr>
  </w:style>
  <w:style w:type="character" w:customStyle="1" w:styleId="HTML0">
    <w:name w:val="Стандартный HTML Знак"/>
    <w:basedOn w:val="a0"/>
    <w:link w:val="HTML"/>
    <w:rsid w:val="005B0397"/>
    <w:rPr>
      <w:rFonts w:ascii="Courier New" w:eastAsia="Times New Roman" w:hAnsi="Courier New"/>
    </w:rPr>
  </w:style>
  <w:style w:type="character" w:customStyle="1" w:styleId="s101">
    <w:name w:val="s_101"/>
    <w:rsid w:val="00855FE8"/>
    <w:rPr>
      <w:b/>
      <w:bCs/>
      <w:strike w:val="0"/>
      <w:dstrike w:val="0"/>
      <w:color w:val="000080"/>
      <w:u w:val="none"/>
      <w:effect w:val="none"/>
    </w:rPr>
  </w:style>
  <w:style w:type="table" w:customStyle="1" w:styleId="2">
    <w:name w:val="Сетка таблицы2"/>
    <w:basedOn w:val="a1"/>
    <w:next w:val="a4"/>
    <w:uiPriority w:val="59"/>
    <w:rsid w:val="004D37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2406">
      <w:bodyDiv w:val="1"/>
      <w:marLeft w:val="0"/>
      <w:marRight w:val="0"/>
      <w:marTop w:val="0"/>
      <w:marBottom w:val="0"/>
      <w:divBdr>
        <w:top w:val="none" w:sz="0" w:space="0" w:color="auto"/>
        <w:left w:val="none" w:sz="0" w:space="0" w:color="auto"/>
        <w:bottom w:val="none" w:sz="0" w:space="0" w:color="auto"/>
        <w:right w:val="none" w:sz="0" w:space="0" w:color="auto"/>
      </w:divBdr>
    </w:div>
    <w:div w:id="258105104">
      <w:bodyDiv w:val="1"/>
      <w:marLeft w:val="0"/>
      <w:marRight w:val="0"/>
      <w:marTop w:val="0"/>
      <w:marBottom w:val="0"/>
      <w:divBdr>
        <w:top w:val="none" w:sz="0" w:space="0" w:color="auto"/>
        <w:left w:val="none" w:sz="0" w:space="0" w:color="auto"/>
        <w:bottom w:val="none" w:sz="0" w:space="0" w:color="auto"/>
        <w:right w:val="none" w:sz="0" w:space="0" w:color="auto"/>
      </w:divBdr>
    </w:div>
    <w:div w:id="897132826">
      <w:bodyDiv w:val="1"/>
      <w:marLeft w:val="0"/>
      <w:marRight w:val="0"/>
      <w:marTop w:val="0"/>
      <w:marBottom w:val="0"/>
      <w:divBdr>
        <w:top w:val="none" w:sz="0" w:space="0" w:color="auto"/>
        <w:left w:val="none" w:sz="0" w:space="0" w:color="auto"/>
        <w:bottom w:val="none" w:sz="0" w:space="0" w:color="auto"/>
        <w:right w:val="none" w:sz="0" w:space="0" w:color="auto"/>
      </w:divBdr>
    </w:div>
    <w:div w:id="1092314305">
      <w:bodyDiv w:val="1"/>
      <w:marLeft w:val="0"/>
      <w:marRight w:val="0"/>
      <w:marTop w:val="0"/>
      <w:marBottom w:val="0"/>
      <w:divBdr>
        <w:top w:val="none" w:sz="0" w:space="0" w:color="auto"/>
        <w:left w:val="none" w:sz="0" w:space="0" w:color="auto"/>
        <w:bottom w:val="none" w:sz="0" w:space="0" w:color="auto"/>
        <w:right w:val="none" w:sz="0" w:space="0" w:color="auto"/>
      </w:divBdr>
    </w:div>
    <w:div w:id="1528328831">
      <w:bodyDiv w:val="1"/>
      <w:marLeft w:val="0"/>
      <w:marRight w:val="0"/>
      <w:marTop w:val="0"/>
      <w:marBottom w:val="0"/>
      <w:divBdr>
        <w:top w:val="none" w:sz="0" w:space="0" w:color="auto"/>
        <w:left w:val="none" w:sz="0" w:space="0" w:color="auto"/>
        <w:bottom w:val="none" w:sz="0" w:space="0" w:color="auto"/>
        <w:right w:val="none" w:sz="0" w:space="0" w:color="auto"/>
      </w:divBdr>
    </w:div>
    <w:div w:id="1603412910">
      <w:bodyDiv w:val="1"/>
      <w:marLeft w:val="0"/>
      <w:marRight w:val="0"/>
      <w:marTop w:val="0"/>
      <w:marBottom w:val="0"/>
      <w:divBdr>
        <w:top w:val="none" w:sz="0" w:space="0" w:color="auto"/>
        <w:left w:val="none" w:sz="0" w:space="0" w:color="auto"/>
        <w:bottom w:val="none" w:sz="0" w:space="0" w:color="auto"/>
        <w:right w:val="none" w:sz="0" w:space="0" w:color="auto"/>
      </w:divBdr>
    </w:div>
    <w:div w:id="1717124393">
      <w:bodyDiv w:val="1"/>
      <w:marLeft w:val="0"/>
      <w:marRight w:val="0"/>
      <w:marTop w:val="0"/>
      <w:marBottom w:val="0"/>
      <w:divBdr>
        <w:top w:val="none" w:sz="0" w:space="0" w:color="auto"/>
        <w:left w:val="none" w:sz="0" w:space="0" w:color="auto"/>
        <w:bottom w:val="none" w:sz="0" w:space="0" w:color="auto"/>
        <w:right w:val="none" w:sz="0" w:space="0" w:color="auto"/>
      </w:divBdr>
    </w:div>
    <w:div w:id="1787233124">
      <w:bodyDiv w:val="1"/>
      <w:marLeft w:val="0"/>
      <w:marRight w:val="0"/>
      <w:marTop w:val="0"/>
      <w:marBottom w:val="0"/>
      <w:divBdr>
        <w:top w:val="none" w:sz="0" w:space="0" w:color="auto"/>
        <w:left w:val="none" w:sz="0" w:space="0" w:color="auto"/>
        <w:bottom w:val="none" w:sz="0" w:space="0" w:color="auto"/>
        <w:right w:val="none" w:sz="0" w:space="0" w:color="auto"/>
      </w:divBdr>
    </w:div>
    <w:div w:id="1915625147">
      <w:bodyDiv w:val="1"/>
      <w:marLeft w:val="0"/>
      <w:marRight w:val="0"/>
      <w:marTop w:val="0"/>
      <w:marBottom w:val="0"/>
      <w:divBdr>
        <w:top w:val="none" w:sz="0" w:space="0" w:color="auto"/>
        <w:left w:val="none" w:sz="0" w:space="0" w:color="auto"/>
        <w:bottom w:val="none" w:sz="0" w:space="0" w:color="auto"/>
        <w:right w:val="none" w:sz="0" w:space="0" w:color="auto"/>
      </w:divBdr>
    </w:div>
    <w:div w:id="2028367782">
      <w:bodyDiv w:val="1"/>
      <w:marLeft w:val="0"/>
      <w:marRight w:val="0"/>
      <w:marTop w:val="0"/>
      <w:marBottom w:val="0"/>
      <w:divBdr>
        <w:top w:val="none" w:sz="0" w:space="0" w:color="auto"/>
        <w:left w:val="none" w:sz="0" w:space="0" w:color="auto"/>
        <w:bottom w:val="none" w:sz="0" w:space="0" w:color="auto"/>
        <w:right w:val="none" w:sz="0" w:space="0" w:color="auto"/>
      </w:divBdr>
    </w:div>
    <w:div w:id="2030595126">
      <w:bodyDiv w:val="1"/>
      <w:marLeft w:val="0"/>
      <w:marRight w:val="0"/>
      <w:marTop w:val="0"/>
      <w:marBottom w:val="0"/>
      <w:divBdr>
        <w:top w:val="none" w:sz="0" w:space="0" w:color="auto"/>
        <w:left w:val="none" w:sz="0" w:space="0" w:color="auto"/>
        <w:bottom w:val="none" w:sz="0" w:space="0" w:color="auto"/>
        <w:right w:val="none" w:sz="0" w:space="0" w:color="auto"/>
      </w:divBdr>
    </w:div>
    <w:div w:id="20358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rdou109@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A59D-0786-4169-A5D5-0D96572B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6</Pages>
  <Words>2159</Words>
  <Characters>12310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14441</CharactersWithSpaces>
  <SharedDoc>false</SharedDoc>
  <HLinks>
    <vt:vector size="6" baseType="variant">
      <vt:variant>
        <vt:i4>2621508</vt:i4>
      </vt:variant>
      <vt:variant>
        <vt:i4>0</vt:i4>
      </vt:variant>
      <vt:variant>
        <vt:i4>0</vt:i4>
      </vt:variant>
      <vt:variant>
        <vt:i4>5</vt:i4>
      </vt:variant>
      <vt:variant>
        <vt:lpwstr>mailto:yardou215@yandex.ru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ЧДВ</dc:creator>
  <cp:keywords/>
  <cp:lastModifiedBy>Админ</cp:lastModifiedBy>
  <cp:revision>97</cp:revision>
  <cp:lastPrinted>2022-09-19T09:42:00Z</cp:lastPrinted>
  <dcterms:created xsi:type="dcterms:W3CDTF">2018-09-05T08:15:00Z</dcterms:created>
  <dcterms:modified xsi:type="dcterms:W3CDTF">2022-09-19T09:46:00Z</dcterms:modified>
</cp:coreProperties>
</file>