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B5" w:rsidRDefault="00BA57E4" w:rsidP="00640830">
      <w:pPr>
        <w:pStyle w:val="Default"/>
        <w:ind w:hanging="851"/>
      </w:pPr>
      <w:r w:rsidRPr="00BA57E4">
        <w:rPr>
          <w:noProof/>
          <w:lang w:eastAsia="ru-RU"/>
        </w:rPr>
        <w:drawing>
          <wp:inline distT="0" distB="0" distL="0" distR="0">
            <wp:extent cx="6886575" cy="9829800"/>
            <wp:effectExtent l="0" t="0" r="0" b="0"/>
            <wp:docPr id="2" name="Рисунок 2" descr="C:\Users\Админ\Downloads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86787" cy="983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E4" w:rsidRDefault="00BA57E4" w:rsidP="003875B5">
      <w:pPr>
        <w:pStyle w:val="Default"/>
        <w:jc w:val="center"/>
        <w:rPr>
          <w:sz w:val="28"/>
          <w:szCs w:val="28"/>
        </w:rPr>
      </w:pPr>
    </w:p>
    <w:p w:rsidR="00BA57E4" w:rsidRDefault="00BA57E4" w:rsidP="00640830">
      <w:pPr>
        <w:pStyle w:val="Default"/>
        <w:rPr>
          <w:sz w:val="28"/>
          <w:szCs w:val="28"/>
        </w:rPr>
      </w:pPr>
      <w:bookmarkStart w:id="0" w:name="_GoBack"/>
      <w:bookmarkEnd w:id="0"/>
    </w:p>
    <w:p w:rsidR="001A16B5" w:rsidRDefault="001A16B5" w:rsidP="00850A98">
      <w:pPr>
        <w:pStyle w:val="Default"/>
        <w:rPr>
          <w:b/>
          <w:bCs/>
          <w:sz w:val="28"/>
          <w:szCs w:val="28"/>
        </w:rPr>
      </w:pPr>
    </w:p>
    <w:p w:rsidR="00F95072" w:rsidRDefault="00F95072" w:rsidP="00F95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34F4F" w:rsidRDefault="00F95072" w:rsidP="00534F4F">
      <w:pPr>
        <w:rPr>
          <w:rFonts w:ascii="Times New Roman" w:hAnsi="Times New Roman" w:cs="Times New Roman"/>
          <w:sz w:val="28"/>
          <w:szCs w:val="28"/>
        </w:rPr>
      </w:pPr>
      <w:r w:rsidRPr="00F95072">
        <w:rPr>
          <w:rFonts w:ascii="Times New Roman" w:hAnsi="Times New Roman" w:cs="Times New Roman"/>
          <w:b/>
          <w:sz w:val="28"/>
          <w:szCs w:val="28"/>
        </w:rPr>
        <w:t>1. Целевой раздел</w:t>
      </w:r>
      <w:r w:rsidR="009A7D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534F4F">
        <w:rPr>
          <w:rFonts w:ascii="Times New Roman" w:hAnsi="Times New Roman" w:cs="Times New Roman"/>
          <w:sz w:val="28"/>
          <w:szCs w:val="28"/>
        </w:rPr>
        <w:t>.</w:t>
      </w:r>
      <w:r w:rsidR="009A7D9A">
        <w:rPr>
          <w:rFonts w:ascii="Times New Roman" w:hAnsi="Times New Roman" w:cs="Times New Roman"/>
          <w:sz w:val="28"/>
          <w:szCs w:val="28"/>
        </w:rPr>
        <w:t>3</w:t>
      </w:r>
      <w:r w:rsidR="006072D9" w:rsidRPr="00A53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0B8" w:rsidRPr="00A53F06">
        <w:rPr>
          <w:rFonts w:ascii="Times New Roman" w:hAnsi="Times New Roman" w:cs="Times New Roman"/>
          <w:b/>
          <w:sz w:val="28"/>
          <w:szCs w:val="28"/>
        </w:rPr>
        <w:t>1.</w:t>
      </w:r>
      <w:r w:rsidRPr="00A53F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072D9" w:rsidRPr="00A53F0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430B8" w:rsidRPr="009A7D9A">
        <w:rPr>
          <w:rFonts w:ascii="Times New Roman" w:hAnsi="Times New Roman" w:cs="Times New Roman"/>
          <w:sz w:val="32"/>
          <w:szCs w:val="32"/>
        </w:rPr>
        <w:t>………………………………………</w:t>
      </w:r>
      <w:r w:rsidR="00534F4F">
        <w:rPr>
          <w:rFonts w:ascii="Times New Roman" w:hAnsi="Times New Roman" w:cs="Times New Roman"/>
          <w:sz w:val="32"/>
          <w:szCs w:val="32"/>
        </w:rPr>
        <w:t>…………</w:t>
      </w:r>
      <w:r w:rsidR="003430B8" w:rsidRPr="00534F4F">
        <w:rPr>
          <w:rFonts w:ascii="Times New Roman" w:hAnsi="Times New Roman" w:cs="Times New Roman"/>
          <w:sz w:val="28"/>
          <w:szCs w:val="28"/>
        </w:rPr>
        <w:t>3</w:t>
      </w:r>
    </w:p>
    <w:p w:rsidR="003430B8" w:rsidRPr="00534F4F" w:rsidRDefault="00F95072" w:rsidP="00534F4F">
      <w:pPr>
        <w:rPr>
          <w:rFonts w:ascii="Times New Roman" w:hAnsi="Times New Roman" w:cs="Times New Roman"/>
          <w:sz w:val="28"/>
          <w:szCs w:val="28"/>
        </w:rPr>
      </w:pPr>
      <w:r w:rsidRPr="00A53F06">
        <w:rPr>
          <w:rFonts w:ascii="Times New Roman" w:hAnsi="Times New Roman" w:cs="Times New Roman"/>
          <w:b/>
          <w:sz w:val="28"/>
          <w:szCs w:val="28"/>
        </w:rPr>
        <w:t>1.1.1</w:t>
      </w:r>
      <w:r w:rsidRPr="00A53F06">
        <w:rPr>
          <w:rFonts w:ascii="Times New Roman" w:hAnsi="Times New Roman" w:cs="Times New Roman"/>
          <w:sz w:val="32"/>
          <w:szCs w:val="32"/>
        </w:rPr>
        <w:t>.</w:t>
      </w:r>
      <w:r w:rsidRPr="00A53F06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3430B8" w:rsidRPr="00A53F06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900A6F" w:rsidRPr="00A53F0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00A6F" w:rsidRPr="00A53F06"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534F4F">
        <w:rPr>
          <w:rFonts w:ascii="Times New Roman" w:hAnsi="Times New Roman" w:cs="Times New Roman"/>
          <w:sz w:val="32"/>
          <w:szCs w:val="32"/>
        </w:rPr>
        <w:t>…</w:t>
      </w:r>
      <w:r w:rsidR="00926A68" w:rsidRPr="00534F4F">
        <w:rPr>
          <w:rFonts w:ascii="Times New Roman" w:hAnsi="Times New Roman" w:cs="Times New Roman"/>
          <w:sz w:val="28"/>
          <w:szCs w:val="28"/>
        </w:rPr>
        <w:t>3</w:t>
      </w:r>
    </w:p>
    <w:p w:rsidR="003430B8" w:rsidRDefault="00900A6F" w:rsidP="00607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3F06">
        <w:rPr>
          <w:rFonts w:ascii="Times New Roman" w:hAnsi="Times New Roman" w:cs="Times New Roman"/>
          <w:b/>
          <w:sz w:val="28"/>
          <w:szCs w:val="28"/>
        </w:rPr>
        <w:t>1.1.2</w:t>
      </w:r>
      <w:r w:rsidRPr="00900A6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430B8" w:rsidRPr="003430B8">
        <w:rPr>
          <w:rFonts w:ascii="Times New Roman" w:hAnsi="Times New Roman" w:cs="Times New Roman"/>
          <w:bCs/>
          <w:sz w:val="28"/>
          <w:szCs w:val="28"/>
        </w:rPr>
        <w:t>ринцип</w:t>
      </w:r>
      <w:r w:rsidR="003430B8">
        <w:rPr>
          <w:rFonts w:ascii="Times New Roman" w:hAnsi="Times New Roman" w:cs="Times New Roman"/>
          <w:bCs/>
          <w:sz w:val="28"/>
          <w:szCs w:val="28"/>
        </w:rPr>
        <w:t>ы</w:t>
      </w:r>
      <w:r w:rsidR="003430B8" w:rsidRPr="003430B8">
        <w:rPr>
          <w:rFonts w:ascii="Times New Roman" w:hAnsi="Times New Roman" w:cs="Times New Roman"/>
          <w:bCs/>
          <w:sz w:val="28"/>
          <w:szCs w:val="28"/>
        </w:rPr>
        <w:t xml:space="preserve"> сотрудничества</w:t>
      </w:r>
      <w:r w:rsidR="00926A6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…………………………………………………..3</w:t>
      </w:r>
    </w:p>
    <w:p w:rsidR="00A53F06" w:rsidRDefault="00A53F06" w:rsidP="003430B8">
      <w:pPr>
        <w:pStyle w:val="Default"/>
        <w:rPr>
          <w:sz w:val="28"/>
          <w:szCs w:val="28"/>
        </w:rPr>
      </w:pPr>
      <w:r w:rsidRPr="00A53F06">
        <w:rPr>
          <w:b/>
          <w:sz w:val="28"/>
          <w:szCs w:val="28"/>
        </w:rPr>
        <w:t>1.1.3</w:t>
      </w:r>
      <w:r>
        <w:rPr>
          <w:b/>
          <w:sz w:val="28"/>
          <w:szCs w:val="28"/>
        </w:rPr>
        <w:t xml:space="preserve">. </w:t>
      </w:r>
      <w:r w:rsidRPr="00A53F06">
        <w:rPr>
          <w:sz w:val="28"/>
          <w:szCs w:val="28"/>
        </w:rPr>
        <w:t>Подходы</w:t>
      </w:r>
      <w:r>
        <w:rPr>
          <w:sz w:val="28"/>
          <w:szCs w:val="28"/>
        </w:rPr>
        <w:t xml:space="preserve"> к формированию и реализации Программы</w:t>
      </w:r>
      <w:r w:rsidR="00534F4F">
        <w:rPr>
          <w:sz w:val="28"/>
          <w:szCs w:val="28"/>
        </w:rPr>
        <w:t>…………………….4</w:t>
      </w:r>
    </w:p>
    <w:p w:rsidR="00EF5199" w:rsidRDefault="00EF5199" w:rsidP="003430B8">
      <w:pPr>
        <w:pStyle w:val="Default"/>
        <w:rPr>
          <w:sz w:val="28"/>
          <w:szCs w:val="28"/>
        </w:rPr>
      </w:pPr>
      <w:r w:rsidRPr="00EF5199">
        <w:rPr>
          <w:b/>
          <w:sz w:val="28"/>
          <w:szCs w:val="28"/>
        </w:rPr>
        <w:t>1.1.4.</w:t>
      </w:r>
      <w:r>
        <w:rPr>
          <w:sz w:val="28"/>
          <w:szCs w:val="28"/>
        </w:rPr>
        <w:t xml:space="preserve"> </w:t>
      </w:r>
      <w:r w:rsidRPr="00EF5199">
        <w:rPr>
          <w:sz w:val="28"/>
          <w:szCs w:val="28"/>
        </w:rPr>
        <w:t>Этапы реализации программы</w:t>
      </w:r>
      <w:r w:rsidR="00534F4F">
        <w:rPr>
          <w:sz w:val="28"/>
          <w:szCs w:val="28"/>
        </w:rPr>
        <w:t>………………………………………………4</w:t>
      </w:r>
    </w:p>
    <w:p w:rsidR="00EF5199" w:rsidRDefault="008D7824" w:rsidP="00EF519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EF5199">
        <w:rPr>
          <w:b/>
          <w:sz w:val="28"/>
          <w:szCs w:val="28"/>
        </w:rPr>
        <w:t xml:space="preserve"> </w:t>
      </w:r>
      <w:r w:rsidR="00EF5199">
        <w:rPr>
          <w:sz w:val="28"/>
          <w:szCs w:val="28"/>
        </w:rPr>
        <w:t>Планируемые результаты</w:t>
      </w:r>
      <w:r w:rsidR="00534F4F">
        <w:rPr>
          <w:sz w:val="28"/>
          <w:szCs w:val="28"/>
        </w:rPr>
        <w:t>……………………………………………………...5</w:t>
      </w:r>
    </w:p>
    <w:p w:rsidR="00EF5199" w:rsidRDefault="00CF39DB" w:rsidP="003430B8">
      <w:pPr>
        <w:pStyle w:val="Default"/>
        <w:rPr>
          <w:b/>
          <w:sz w:val="28"/>
          <w:szCs w:val="28"/>
        </w:rPr>
      </w:pPr>
      <w:r w:rsidRPr="00CF39DB">
        <w:rPr>
          <w:b/>
          <w:sz w:val="28"/>
          <w:szCs w:val="28"/>
        </w:rPr>
        <w:t>2. Содержательный раздел</w:t>
      </w:r>
      <w:r w:rsidR="00534F4F" w:rsidRPr="00534F4F">
        <w:rPr>
          <w:sz w:val="28"/>
          <w:szCs w:val="28"/>
        </w:rPr>
        <w:t>……………………………………………………….5</w:t>
      </w:r>
    </w:p>
    <w:p w:rsidR="003430B8" w:rsidRDefault="008B54AB" w:rsidP="003430B8">
      <w:pPr>
        <w:pStyle w:val="Default"/>
        <w:rPr>
          <w:sz w:val="28"/>
          <w:szCs w:val="28"/>
        </w:rPr>
      </w:pPr>
      <w:r w:rsidRPr="008B54AB">
        <w:rPr>
          <w:b/>
          <w:sz w:val="28"/>
          <w:szCs w:val="28"/>
        </w:rPr>
        <w:t>2.1.</w:t>
      </w:r>
      <w:r>
        <w:rPr>
          <w:sz w:val="28"/>
          <w:szCs w:val="28"/>
        </w:rPr>
        <w:t>Ф</w:t>
      </w:r>
      <w:r w:rsidR="003430B8" w:rsidRPr="003430B8">
        <w:rPr>
          <w:sz w:val="28"/>
          <w:szCs w:val="28"/>
        </w:rPr>
        <w:t>ормы и методы работы с молодыми специалистами</w:t>
      </w:r>
      <w:r w:rsidR="00534F4F">
        <w:rPr>
          <w:sz w:val="28"/>
          <w:szCs w:val="28"/>
        </w:rPr>
        <w:t>………………………5</w:t>
      </w:r>
    </w:p>
    <w:p w:rsidR="003430B8" w:rsidRPr="003430B8" w:rsidRDefault="00EC3076" w:rsidP="003430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О</w:t>
      </w:r>
      <w:r w:rsidR="003430B8">
        <w:rPr>
          <w:sz w:val="28"/>
          <w:szCs w:val="28"/>
        </w:rPr>
        <w:t>рганизация наставничества</w:t>
      </w:r>
      <w:r w:rsidR="00534F4F">
        <w:rPr>
          <w:sz w:val="28"/>
          <w:szCs w:val="28"/>
        </w:rPr>
        <w:t>………………………………………………….6</w:t>
      </w:r>
    </w:p>
    <w:p w:rsidR="006072D9" w:rsidRPr="00926A68" w:rsidRDefault="00EC3076" w:rsidP="00926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72D9" w:rsidRPr="00926A68">
        <w:rPr>
          <w:rFonts w:ascii="Times New Roman" w:hAnsi="Times New Roman" w:cs="Times New Roman"/>
          <w:sz w:val="28"/>
          <w:szCs w:val="28"/>
        </w:rPr>
        <w:t>лан работы «Школы</w:t>
      </w:r>
      <w:r w:rsidR="00926A68">
        <w:rPr>
          <w:rFonts w:ascii="Times New Roman" w:hAnsi="Times New Roman" w:cs="Times New Roman"/>
          <w:sz w:val="28"/>
          <w:szCs w:val="28"/>
        </w:rPr>
        <w:t xml:space="preserve"> молодого </w:t>
      </w:r>
      <w:r w:rsidR="00C77029">
        <w:rPr>
          <w:rFonts w:ascii="Times New Roman" w:hAnsi="Times New Roman" w:cs="Times New Roman"/>
          <w:sz w:val="28"/>
          <w:szCs w:val="28"/>
        </w:rPr>
        <w:t>специалиста</w:t>
      </w:r>
      <w:r w:rsidR="00926A68">
        <w:rPr>
          <w:rFonts w:ascii="Times New Roman" w:hAnsi="Times New Roman" w:cs="Times New Roman"/>
          <w:sz w:val="28"/>
          <w:szCs w:val="28"/>
        </w:rPr>
        <w:t>» на 20</w:t>
      </w:r>
      <w:r w:rsidR="00C77029">
        <w:rPr>
          <w:rFonts w:ascii="Times New Roman" w:hAnsi="Times New Roman" w:cs="Times New Roman"/>
          <w:sz w:val="28"/>
          <w:szCs w:val="28"/>
        </w:rPr>
        <w:t>22</w:t>
      </w:r>
      <w:r w:rsidR="00926A68">
        <w:rPr>
          <w:rFonts w:ascii="Times New Roman" w:hAnsi="Times New Roman" w:cs="Times New Roman"/>
          <w:sz w:val="28"/>
          <w:szCs w:val="28"/>
        </w:rPr>
        <w:t>-20</w:t>
      </w:r>
      <w:r w:rsidR="00C77029">
        <w:rPr>
          <w:rFonts w:ascii="Times New Roman" w:hAnsi="Times New Roman" w:cs="Times New Roman"/>
          <w:sz w:val="28"/>
          <w:szCs w:val="28"/>
        </w:rPr>
        <w:t>23</w:t>
      </w:r>
      <w:r w:rsidR="00534F4F">
        <w:rPr>
          <w:rFonts w:ascii="Times New Roman" w:hAnsi="Times New Roman" w:cs="Times New Roman"/>
          <w:sz w:val="28"/>
          <w:szCs w:val="28"/>
        </w:rPr>
        <w:t xml:space="preserve"> уч. год.</w:t>
      </w:r>
      <w:r w:rsidR="006072D9" w:rsidRPr="00926A68">
        <w:rPr>
          <w:rFonts w:ascii="Times New Roman" w:hAnsi="Times New Roman" w:cs="Times New Roman"/>
          <w:sz w:val="28"/>
          <w:szCs w:val="28"/>
        </w:rPr>
        <w:t>(1 год)</w:t>
      </w:r>
      <w:r w:rsidR="00534F4F">
        <w:rPr>
          <w:rFonts w:ascii="Times New Roman" w:hAnsi="Times New Roman" w:cs="Times New Roman"/>
          <w:sz w:val="28"/>
          <w:szCs w:val="28"/>
        </w:rPr>
        <w:t>.6</w:t>
      </w:r>
    </w:p>
    <w:p w:rsidR="006072D9" w:rsidRPr="00534F4F" w:rsidRDefault="006072D9" w:rsidP="00607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b/>
          <w:sz w:val="28"/>
          <w:szCs w:val="28"/>
        </w:rPr>
        <w:t>3</w:t>
      </w:r>
      <w:r w:rsidR="00DC46F0">
        <w:rPr>
          <w:rFonts w:ascii="Times New Roman" w:hAnsi="Times New Roman" w:cs="Times New Roman"/>
          <w:b/>
          <w:sz w:val="28"/>
          <w:szCs w:val="28"/>
        </w:rPr>
        <w:t>.</w:t>
      </w:r>
      <w:r w:rsidR="00DC46F0" w:rsidRPr="00DC46F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534F4F">
        <w:rPr>
          <w:rFonts w:ascii="Times New Roman" w:hAnsi="Times New Roman" w:cs="Times New Roman"/>
          <w:sz w:val="28"/>
          <w:szCs w:val="28"/>
        </w:rPr>
        <w:t>:</w:t>
      </w:r>
      <w:r w:rsidR="00534F4F" w:rsidRPr="00534F4F">
        <w:rPr>
          <w:rFonts w:ascii="Times New Roman" w:hAnsi="Times New Roman" w:cs="Times New Roman"/>
          <w:sz w:val="28"/>
          <w:szCs w:val="28"/>
        </w:rPr>
        <w:t>……………………………………………………..8</w:t>
      </w:r>
    </w:p>
    <w:p w:rsidR="00B3252F" w:rsidRDefault="00B3252F" w:rsidP="00607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B3252F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926A68">
        <w:rPr>
          <w:rFonts w:ascii="Times New Roman" w:hAnsi="Times New Roman" w:cs="Times New Roman"/>
          <w:sz w:val="28"/>
          <w:szCs w:val="28"/>
        </w:rPr>
        <w:t>работы «Школы</w:t>
      </w:r>
      <w:r>
        <w:rPr>
          <w:rFonts w:ascii="Times New Roman" w:hAnsi="Times New Roman" w:cs="Times New Roman"/>
          <w:sz w:val="28"/>
          <w:szCs w:val="28"/>
        </w:rPr>
        <w:t xml:space="preserve"> молодого </w:t>
      </w:r>
      <w:r w:rsidR="00C77029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F4F">
        <w:rPr>
          <w:rFonts w:ascii="Times New Roman" w:hAnsi="Times New Roman" w:cs="Times New Roman"/>
          <w:sz w:val="28"/>
          <w:szCs w:val="28"/>
        </w:rPr>
        <w:t>…………………………….8</w:t>
      </w:r>
    </w:p>
    <w:p w:rsidR="00926A68" w:rsidRPr="00926A68" w:rsidRDefault="00B3252F" w:rsidP="00926A68">
      <w:pPr>
        <w:pStyle w:val="Default"/>
        <w:rPr>
          <w:sz w:val="28"/>
          <w:szCs w:val="28"/>
        </w:rPr>
      </w:pPr>
      <w:r w:rsidRPr="00B3252F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М</w:t>
      </w:r>
      <w:r w:rsidRPr="00B3252F">
        <w:rPr>
          <w:sz w:val="28"/>
          <w:szCs w:val="28"/>
        </w:rPr>
        <w:t>етодическое сопровождение деятельности молодых воспитателей</w:t>
      </w:r>
      <w:r>
        <w:rPr>
          <w:sz w:val="28"/>
          <w:szCs w:val="28"/>
        </w:rPr>
        <w:t xml:space="preserve"> </w:t>
      </w:r>
      <w:r w:rsidR="00534F4F">
        <w:rPr>
          <w:sz w:val="28"/>
          <w:szCs w:val="28"/>
        </w:rPr>
        <w:t>……</w:t>
      </w:r>
      <w:r w:rsidR="005D3471">
        <w:rPr>
          <w:sz w:val="28"/>
          <w:szCs w:val="28"/>
        </w:rPr>
        <w:t>8</w:t>
      </w:r>
    </w:p>
    <w:p w:rsidR="00D02BF0" w:rsidRPr="00D02BF0" w:rsidRDefault="009A7D9A" w:rsidP="00D02BF0">
      <w:pPr>
        <w:spacing w:after="0"/>
        <w:ind w:hanging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2BF0" w:rsidRPr="00D02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F4F">
        <w:rPr>
          <w:rFonts w:ascii="Times New Roman" w:hAnsi="Times New Roman" w:cs="Times New Roman"/>
          <w:b/>
          <w:sz w:val="28"/>
          <w:szCs w:val="28"/>
        </w:rPr>
        <w:t>3.3</w:t>
      </w:r>
      <w:r w:rsidR="00D02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2BF0" w:rsidRPr="00534F4F">
        <w:rPr>
          <w:rFonts w:ascii="Times New Roman" w:hAnsi="Times New Roman" w:cs="Times New Roman"/>
          <w:sz w:val="28"/>
          <w:szCs w:val="28"/>
        </w:rPr>
        <w:t>Список  литературы</w:t>
      </w:r>
      <w:r w:rsidR="00D02BF0" w:rsidRPr="00D02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BF0" w:rsidRPr="00534F4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739FC">
        <w:rPr>
          <w:rFonts w:ascii="Times New Roman" w:hAnsi="Times New Roman" w:cs="Times New Roman"/>
          <w:sz w:val="28"/>
          <w:szCs w:val="28"/>
        </w:rPr>
        <w:t>……..10</w:t>
      </w:r>
      <w:r w:rsidR="00D02BF0" w:rsidRPr="00D02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A68" w:rsidRPr="00D02BF0" w:rsidRDefault="00926A68" w:rsidP="006072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A68" w:rsidRDefault="00926A68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6A68" w:rsidRDefault="00926A68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6A68" w:rsidRDefault="00926A68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5072" w:rsidRDefault="00F95072" w:rsidP="006072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F5199" w:rsidRDefault="00EF5199" w:rsidP="00EF5199">
      <w:pPr>
        <w:rPr>
          <w:rFonts w:ascii="Times New Roman" w:hAnsi="Times New Roman" w:cs="Times New Roman"/>
          <w:b/>
          <w:sz w:val="32"/>
          <w:szCs w:val="32"/>
        </w:rPr>
      </w:pPr>
    </w:p>
    <w:p w:rsidR="00761150" w:rsidRDefault="00761150" w:rsidP="00534F4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34F4F" w:rsidRDefault="00F95072" w:rsidP="001421E3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72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82344B" w:rsidRPr="00F95072" w:rsidRDefault="00F95072" w:rsidP="00142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72">
        <w:rPr>
          <w:rFonts w:ascii="Times New Roman" w:hAnsi="Times New Roman" w:cs="Times New Roman"/>
          <w:b/>
          <w:sz w:val="28"/>
          <w:szCs w:val="28"/>
        </w:rPr>
        <w:t>1.1.</w:t>
      </w:r>
      <w:r w:rsidR="00CB17F2" w:rsidRPr="00F950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6F9E" w:rsidRDefault="00CB17F2" w:rsidP="001421E3">
      <w:pPr>
        <w:pStyle w:val="Default"/>
        <w:ind w:firstLine="708"/>
        <w:jc w:val="both"/>
        <w:rPr>
          <w:sz w:val="28"/>
          <w:szCs w:val="28"/>
        </w:rPr>
      </w:pPr>
      <w:r w:rsidRPr="0082344B">
        <w:rPr>
          <w:sz w:val="28"/>
          <w:szCs w:val="28"/>
        </w:rPr>
        <w:t xml:space="preserve">Происходящие сегодня в нашем обществе кардинальные перемены требуют </w:t>
      </w:r>
      <w:r w:rsidR="007B05BB" w:rsidRPr="0082344B">
        <w:rPr>
          <w:sz w:val="28"/>
          <w:szCs w:val="28"/>
        </w:rPr>
        <w:t>серьезного переосмысления,</w:t>
      </w:r>
      <w:r w:rsidRPr="0082344B">
        <w:rPr>
          <w:sz w:val="28"/>
          <w:szCs w:val="28"/>
        </w:rPr>
        <w:t xml:space="preserve"> сложившегося в последние десятилетия отношения к человеку. Особая роль в решении проблемы человека на современном переходном этапе и на более длительную историческую перспективу, как показывает мировая практика, принадлежит образованию. Проблемы начинающих педагогов актуальны и реалистичны. Они заключаются в затруднении молодых специалистов перевести цели воспитания в область конкретных педагогических ситуаций и задач. </w:t>
      </w:r>
    </w:p>
    <w:p w:rsidR="00E06F9E" w:rsidRDefault="00CB17F2" w:rsidP="001421E3">
      <w:pPr>
        <w:pStyle w:val="Default"/>
        <w:ind w:firstLine="708"/>
        <w:jc w:val="both"/>
        <w:rPr>
          <w:sz w:val="28"/>
          <w:szCs w:val="28"/>
        </w:rPr>
      </w:pPr>
      <w:r w:rsidRPr="0082344B">
        <w:rPr>
          <w:sz w:val="28"/>
          <w:szCs w:val="28"/>
        </w:rPr>
        <w:t xml:space="preserve">Молодые специалисты не владеют техникой и технологией педагогической деятельности. Педагогам, не имеющим опыта работы, трудно написать план, организовать работу с детьми, найти точки взаимодействия с родителями. А ведь со стороны родителей к ДОУ, к образованию ребенка предъявляются определенные требования. Поэтому целенаправленно управлять процессом развития личности должны люди, имеющие специальную подготовку, владеющие знаниями и умениями в области педагогики, психологии, знающие основные развивающие программы и технологии воспитания и обучения детей дошкольного возраста. Кроме того, к настоящему времени в сфере профессионального труда воспитателя назрел ряд противоречий, которые также препятствуют успешной адаптации в профессиональной деятельности. </w:t>
      </w:r>
    </w:p>
    <w:p w:rsidR="002578F3" w:rsidRDefault="00CB17F2" w:rsidP="001421E3">
      <w:pPr>
        <w:pStyle w:val="Default"/>
        <w:ind w:firstLine="708"/>
        <w:jc w:val="both"/>
        <w:rPr>
          <w:sz w:val="28"/>
          <w:szCs w:val="28"/>
        </w:rPr>
      </w:pPr>
      <w:r w:rsidRPr="0082344B">
        <w:rPr>
          <w:sz w:val="28"/>
          <w:szCs w:val="28"/>
        </w:rPr>
        <w:t>Что нужно изменить в работе каждому ДОУ, чтобы ни один выпускник педагогических колледжей не разочаровался, не потерял интерес к профессии? В связи с этим для совершенствования подготовки молодого воспитателя с целью его более успешной адаптации к професси</w:t>
      </w:r>
      <w:r w:rsidR="0082344B" w:rsidRPr="0082344B">
        <w:rPr>
          <w:sz w:val="28"/>
          <w:szCs w:val="28"/>
        </w:rPr>
        <w:t xml:space="preserve">ональной деятельности в </w:t>
      </w:r>
      <w:r w:rsidR="00C77029">
        <w:rPr>
          <w:sz w:val="28"/>
          <w:szCs w:val="28"/>
        </w:rPr>
        <w:t>МДОУ</w:t>
      </w:r>
      <w:r w:rsidR="0082344B" w:rsidRPr="0082344B">
        <w:rPr>
          <w:sz w:val="28"/>
          <w:szCs w:val="28"/>
        </w:rPr>
        <w:t xml:space="preserve">  «</w:t>
      </w:r>
      <w:r w:rsidR="00C77029">
        <w:rPr>
          <w:sz w:val="28"/>
          <w:szCs w:val="28"/>
        </w:rPr>
        <w:t>Детский сад №109</w:t>
      </w:r>
      <w:r w:rsidR="0082344B" w:rsidRPr="0082344B">
        <w:rPr>
          <w:sz w:val="28"/>
          <w:szCs w:val="28"/>
        </w:rPr>
        <w:t>» разработана программа</w:t>
      </w:r>
      <w:r w:rsidRPr="0082344B">
        <w:rPr>
          <w:sz w:val="28"/>
          <w:szCs w:val="28"/>
        </w:rPr>
        <w:t xml:space="preserve"> «Школа мол</w:t>
      </w:r>
      <w:r w:rsidR="00900A6F">
        <w:rPr>
          <w:sz w:val="28"/>
          <w:szCs w:val="28"/>
        </w:rPr>
        <w:t xml:space="preserve">одого </w:t>
      </w:r>
      <w:r w:rsidR="00C77029">
        <w:rPr>
          <w:sz w:val="28"/>
          <w:szCs w:val="28"/>
        </w:rPr>
        <w:t>специалиста</w:t>
      </w:r>
      <w:r w:rsidR="0082344B" w:rsidRPr="0082344B">
        <w:rPr>
          <w:sz w:val="28"/>
          <w:szCs w:val="28"/>
        </w:rPr>
        <w:t xml:space="preserve"> »</w:t>
      </w:r>
    </w:p>
    <w:p w:rsidR="00900A6F" w:rsidRPr="0082344B" w:rsidRDefault="00900A6F" w:rsidP="001421E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>1.1.1.</w:t>
      </w:r>
      <w:r w:rsidRPr="00900A6F">
        <w:rPr>
          <w:b/>
          <w:sz w:val="28"/>
          <w:szCs w:val="28"/>
        </w:rPr>
        <w:t>Цели и  задачи Программы</w:t>
      </w:r>
    </w:p>
    <w:p w:rsidR="00900A6F" w:rsidRDefault="00900A6F" w:rsidP="001421E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направлена на достижение следующих целей</w:t>
      </w:r>
      <w:r w:rsidR="00850A98">
        <w:rPr>
          <w:b/>
          <w:bCs/>
          <w:sz w:val="28"/>
          <w:szCs w:val="28"/>
        </w:rPr>
        <w:t>:</w:t>
      </w:r>
    </w:p>
    <w:p w:rsidR="00900A6F" w:rsidRDefault="00900A6F" w:rsidP="001421E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="0082344B" w:rsidRPr="0082344B">
        <w:rPr>
          <w:sz w:val="28"/>
          <w:szCs w:val="28"/>
        </w:rPr>
        <w:t xml:space="preserve">оказание помощи начинающим и вновь прибывшим педагогам в повышении их профессиональной компетентности, </w:t>
      </w:r>
    </w:p>
    <w:p w:rsidR="00850A98" w:rsidRDefault="00900A6F" w:rsidP="001421E3">
      <w:pPr>
        <w:pStyle w:val="Default"/>
        <w:jc w:val="both"/>
        <w:rPr>
          <w:sz w:val="28"/>
          <w:szCs w:val="28"/>
        </w:rPr>
      </w:pPr>
      <w:r w:rsidRPr="00900A6F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850A98" w:rsidRPr="0082344B">
        <w:rPr>
          <w:sz w:val="28"/>
          <w:szCs w:val="28"/>
        </w:rPr>
        <w:t>обеспечение профессионального и творческого роста молодых педагогов в условиях ФГОС ДО.</w:t>
      </w:r>
      <w:r w:rsidR="00850A98">
        <w:rPr>
          <w:sz w:val="28"/>
          <w:szCs w:val="28"/>
        </w:rPr>
        <w:t xml:space="preserve"> </w:t>
      </w:r>
    </w:p>
    <w:p w:rsidR="00850A98" w:rsidRDefault="00900A6F" w:rsidP="001421E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направлена на достижение следующих </w:t>
      </w:r>
      <w:r w:rsidR="00E06F9E">
        <w:rPr>
          <w:b/>
          <w:bCs/>
          <w:sz w:val="28"/>
          <w:szCs w:val="28"/>
        </w:rPr>
        <w:t>задач:</w:t>
      </w:r>
    </w:p>
    <w:p w:rsidR="00850A98" w:rsidRDefault="00900A6F" w:rsidP="001421E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850A98">
        <w:rPr>
          <w:sz w:val="28"/>
          <w:szCs w:val="28"/>
        </w:rPr>
        <w:t xml:space="preserve">беспечить наиболее лѐгкую адаптацию молодых педагогов в </w:t>
      </w:r>
      <w:r w:rsidR="00E06F9E">
        <w:rPr>
          <w:sz w:val="28"/>
          <w:szCs w:val="28"/>
        </w:rPr>
        <w:t>коллективе;</w:t>
      </w:r>
    </w:p>
    <w:p w:rsidR="00850A98" w:rsidRDefault="00900A6F" w:rsidP="001421E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="00850A98">
        <w:rPr>
          <w:sz w:val="28"/>
          <w:szCs w:val="28"/>
        </w:rPr>
        <w:t>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</w:t>
      </w:r>
      <w:r w:rsidR="00E06F9E">
        <w:rPr>
          <w:sz w:val="28"/>
          <w:szCs w:val="28"/>
        </w:rPr>
        <w:t>;</w:t>
      </w:r>
      <w:r w:rsidR="00850A98">
        <w:rPr>
          <w:sz w:val="28"/>
          <w:szCs w:val="28"/>
        </w:rPr>
        <w:t xml:space="preserve"> </w:t>
      </w:r>
    </w:p>
    <w:p w:rsidR="00850A98" w:rsidRDefault="00900A6F" w:rsidP="001421E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850A98">
        <w:rPr>
          <w:sz w:val="28"/>
          <w:szCs w:val="28"/>
        </w:rPr>
        <w:t xml:space="preserve">овершенствовать качество воспитательно-образовательного процесса путѐм повышения профессионального мастерства молодых </w:t>
      </w:r>
      <w:r w:rsidR="00E06F9E">
        <w:rPr>
          <w:sz w:val="28"/>
          <w:szCs w:val="28"/>
        </w:rPr>
        <w:t>специалистов.</w:t>
      </w:r>
    </w:p>
    <w:p w:rsidR="0082344B" w:rsidRDefault="00900A6F" w:rsidP="001421E3">
      <w:pPr>
        <w:pStyle w:val="Default"/>
        <w:spacing w:after="36"/>
        <w:jc w:val="both"/>
        <w:rPr>
          <w:sz w:val="28"/>
          <w:szCs w:val="28"/>
        </w:rPr>
      </w:pPr>
      <w:r w:rsidRPr="00900A6F">
        <w:rPr>
          <w:b/>
          <w:sz w:val="32"/>
          <w:szCs w:val="32"/>
        </w:rPr>
        <w:t>1.1.2.</w:t>
      </w:r>
      <w:r w:rsidRPr="00900A6F">
        <w:rPr>
          <w:b/>
          <w:bCs/>
          <w:sz w:val="28"/>
          <w:szCs w:val="28"/>
        </w:rPr>
        <w:t>Принципы сотрудничества</w:t>
      </w:r>
    </w:p>
    <w:p w:rsidR="00850A98" w:rsidRDefault="00850A98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строится </w:t>
      </w: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i/>
          <w:iCs/>
          <w:sz w:val="28"/>
          <w:szCs w:val="28"/>
        </w:rPr>
        <w:t xml:space="preserve">принципах, наиболее значимых на начальном этапе работы: </w:t>
      </w:r>
    </w:p>
    <w:p w:rsidR="00850A98" w:rsidRDefault="00850A98" w:rsidP="001421E3">
      <w:pPr>
        <w:pStyle w:val="Default"/>
        <w:spacing w:after="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Принцип сотрудничества и диалога </w:t>
      </w:r>
      <w:r>
        <w:rPr>
          <w:sz w:val="28"/>
          <w:szCs w:val="28"/>
        </w:rPr>
        <w:t>позволяет создать в ходе занятий атмосферу доброжелат</w:t>
      </w:r>
      <w:r w:rsidR="00A476AE">
        <w:rPr>
          <w:sz w:val="28"/>
          <w:szCs w:val="28"/>
        </w:rPr>
        <w:t xml:space="preserve">ельности, эмоциональной </w:t>
      </w:r>
      <w:proofErr w:type="spellStart"/>
      <w:r w:rsidR="00A476AE">
        <w:rPr>
          <w:sz w:val="28"/>
          <w:szCs w:val="28"/>
        </w:rPr>
        <w:t>раскрепощен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среди начинающих педагогов и опытных специалистов </w:t>
      </w:r>
    </w:p>
    <w:p w:rsidR="00850A98" w:rsidRDefault="00850A98" w:rsidP="001421E3">
      <w:pPr>
        <w:pStyle w:val="Default"/>
        <w:spacing w:after="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системности - </w:t>
      </w:r>
      <w:r>
        <w:rPr>
          <w:sz w:val="28"/>
          <w:szCs w:val="28"/>
        </w:rPr>
        <w:t xml:space="preserve">непрерывности образования, накопления опыта; </w:t>
      </w:r>
    </w:p>
    <w:p w:rsidR="00850A98" w:rsidRDefault="00850A98" w:rsidP="001421E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многоуровневой дифференциации - </w:t>
      </w:r>
      <w:r>
        <w:rPr>
          <w:sz w:val="28"/>
          <w:szCs w:val="28"/>
        </w:rPr>
        <w:t xml:space="preserve">организация подгрупп для занятий по стажу работы, по уровню квалификационной категории педагогов, по выявленным проблемам в работе. </w:t>
      </w:r>
    </w:p>
    <w:p w:rsidR="00A53F06" w:rsidRPr="00A53F06" w:rsidRDefault="00A53F06" w:rsidP="001421E3">
      <w:pPr>
        <w:pStyle w:val="Default"/>
        <w:jc w:val="both"/>
        <w:rPr>
          <w:b/>
          <w:sz w:val="28"/>
          <w:szCs w:val="28"/>
        </w:rPr>
      </w:pPr>
      <w:r w:rsidRPr="00A53F06">
        <w:rPr>
          <w:b/>
          <w:sz w:val="28"/>
          <w:szCs w:val="28"/>
        </w:rPr>
        <w:t>1.1.3</w:t>
      </w:r>
      <w:r>
        <w:rPr>
          <w:b/>
          <w:sz w:val="28"/>
          <w:szCs w:val="28"/>
        </w:rPr>
        <w:t xml:space="preserve">. </w:t>
      </w:r>
      <w:r w:rsidRPr="00A53F06">
        <w:rPr>
          <w:b/>
          <w:sz w:val="28"/>
          <w:szCs w:val="28"/>
        </w:rPr>
        <w:t>Подходы к формированию и реализации Программы</w:t>
      </w:r>
      <w:r>
        <w:rPr>
          <w:b/>
          <w:sz w:val="28"/>
          <w:szCs w:val="28"/>
        </w:rPr>
        <w:t>.</w:t>
      </w:r>
    </w:p>
    <w:p w:rsidR="00CB15F7" w:rsidRPr="00CB15F7" w:rsidRDefault="00CB15F7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 xml:space="preserve">Профессиональная адаптация начинающего воспитателя в процессе его вхождения в образовательную среду пройдет успешно, если: </w:t>
      </w:r>
    </w:p>
    <w:p w:rsidR="00CB15F7" w:rsidRPr="00CB15F7" w:rsidRDefault="00CB15F7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sym w:font="Symbol" w:char="F0B7"/>
      </w:r>
      <w:r w:rsidRPr="00CB15F7">
        <w:rPr>
          <w:sz w:val="28"/>
          <w:szCs w:val="28"/>
        </w:rPr>
        <w:t xml:space="preserve"> трудовая мотивация, педагогическая направленность являются важными факторами при поступлении педагога на работу и закреплены в локальных нормативных актах ДОУ;</w:t>
      </w:r>
    </w:p>
    <w:p w:rsidR="00CB15F7" w:rsidRPr="00CB15F7" w:rsidRDefault="00CB15F7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 xml:space="preserve"> </w:t>
      </w:r>
      <w:r w:rsidRPr="00CB15F7">
        <w:rPr>
          <w:sz w:val="28"/>
          <w:szCs w:val="28"/>
        </w:rPr>
        <w:sym w:font="Symbol" w:char="F0B7"/>
      </w:r>
      <w:r w:rsidRPr="00CB15F7">
        <w:rPr>
          <w:sz w:val="28"/>
          <w:szCs w:val="28"/>
        </w:rPr>
        <w:t xml:space="preserve"> профессиональная адаптация воспитателя осуществляется в неразрывной связи с процессом его личностного и профессионального развития и определена в методической работе ДОУ; </w:t>
      </w:r>
    </w:p>
    <w:p w:rsidR="00CB15F7" w:rsidRPr="00CB15F7" w:rsidRDefault="00CB15F7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sym w:font="Symbol" w:char="F0B7"/>
      </w:r>
      <w:r w:rsidRPr="00CB15F7">
        <w:rPr>
          <w:sz w:val="28"/>
          <w:szCs w:val="28"/>
        </w:rPr>
        <w:t xml:space="preserve"> в организации педагогического труда имеют место максимальный учет личностных особенностей и уровня профессиональной подготовки, активная поддержка личностного и профессионального роста воспитателя;</w:t>
      </w:r>
    </w:p>
    <w:p w:rsidR="00CB15F7" w:rsidRDefault="00CB15F7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 xml:space="preserve"> </w:t>
      </w:r>
      <w:r w:rsidRPr="00CB15F7">
        <w:rPr>
          <w:sz w:val="28"/>
          <w:szCs w:val="28"/>
        </w:rPr>
        <w:sym w:font="Symbol" w:char="F0B7"/>
      </w:r>
      <w:r w:rsidRPr="00CB15F7">
        <w:rPr>
          <w:sz w:val="28"/>
          <w:szCs w:val="28"/>
        </w:rPr>
        <w:t xml:space="preserve"> материально-техническое обеспечение образовательного процесса соответствует современным требованиям и помогает педагогу реализовать инновационные подходы</w:t>
      </w:r>
    </w:p>
    <w:p w:rsidR="00EF5199" w:rsidRPr="0070302A" w:rsidRDefault="00EF5199" w:rsidP="001421E3">
      <w:pPr>
        <w:pStyle w:val="Default"/>
        <w:jc w:val="both"/>
        <w:rPr>
          <w:b/>
          <w:sz w:val="28"/>
          <w:szCs w:val="28"/>
        </w:rPr>
      </w:pPr>
      <w:r w:rsidRPr="00EF5199">
        <w:rPr>
          <w:b/>
          <w:sz w:val="28"/>
          <w:szCs w:val="28"/>
        </w:rPr>
        <w:t>1.1.4.</w:t>
      </w:r>
      <w:r>
        <w:rPr>
          <w:sz w:val="28"/>
          <w:szCs w:val="28"/>
        </w:rPr>
        <w:t xml:space="preserve"> </w:t>
      </w:r>
      <w:r w:rsidRPr="0070302A">
        <w:rPr>
          <w:b/>
          <w:sz w:val="28"/>
          <w:szCs w:val="28"/>
        </w:rPr>
        <w:t>Этапы реализации программы: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 w:rsidRPr="0070302A">
        <w:rPr>
          <w:sz w:val="28"/>
          <w:szCs w:val="28"/>
        </w:rPr>
        <w:t xml:space="preserve"> Задача руководител</w:t>
      </w:r>
      <w:r>
        <w:rPr>
          <w:sz w:val="28"/>
          <w:szCs w:val="28"/>
        </w:rPr>
        <w:t>я, старшего воспитателя</w:t>
      </w:r>
      <w:r w:rsidRPr="0070302A">
        <w:rPr>
          <w:sz w:val="28"/>
          <w:szCs w:val="28"/>
        </w:rPr>
        <w:t xml:space="preserve"> – помочь молодым педагогам адаптироваться в новом коллективе, сделать так, чтобы они не разочаровались в выбранном пути. Решать эту задачу нужно с учетом того, что в своем профессиональном становлении молодой специалист проходит несколько этапов:</w:t>
      </w:r>
      <w:r w:rsidRPr="00EF5199">
        <w:rPr>
          <w:sz w:val="28"/>
          <w:szCs w:val="28"/>
        </w:rPr>
        <w:t xml:space="preserve"> 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 w:rsidRPr="0070302A">
        <w:rPr>
          <w:b/>
          <w:sz w:val="28"/>
          <w:szCs w:val="28"/>
        </w:rPr>
        <w:t xml:space="preserve"> І этап</w:t>
      </w:r>
      <w:r w:rsidRPr="0070302A">
        <w:rPr>
          <w:sz w:val="28"/>
          <w:szCs w:val="28"/>
        </w:rPr>
        <w:t xml:space="preserve"> – 1-й год работы: самый сложный период как для новичка, так и для помогающих ему адаптироваться коллег; 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 w:rsidRPr="0070302A">
        <w:rPr>
          <w:b/>
          <w:sz w:val="28"/>
          <w:szCs w:val="28"/>
        </w:rPr>
        <w:t>ІІ этап</w:t>
      </w:r>
      <w:r w:rsidRPr="0070302A">
        <w:rPr>
          <w:sz w:val="28"/>
          <w:szCs w:val="28"/>
        </w:rPr>
        <w:t xml:space="preserve"> – 2-ой год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</w:t>
      </w:r>
      <w:proofErr w:type="spellStart"/>
      <w:r w:rsidRPr="0070302A">
        <w:rPr>
          <w:sz w:val="28"/>
          <w:szCs w:val="28"/>
        </w:rPr>
        <w:t>снискание</w:t>
      </w:r>
      <w:proofErr w:type="spellEnd"/>
      <w:r w:rsidRPr="0070302A">
        <w:rPr>
          <w:sz w:val="28"/>
          <w:szCs w:val="28"/>
        </w:rPr>
        <w:t xml:space="preserve"> авторитета среди детей, родителей, коллег. Педагог изучает опыт работы коллег своего учреждения и других ДОУ, повышает свое профессиональное мастерс</w:t>
      </w:r>
      <w:r>
        <w:rPr>
          <w:sz w:val="28"/>
          <w:szCs w:val="28"/>
        </w:rPr>
        <w:t xml:space="preserve">тво, посещая открытые методические </w:t>
      </w:r>
      <w:r w:rsidRPr="0070302A">
        <w:rPr>
          <w:sz w:val="28"/>
          <w:szCs w:val="28"/>
        </w:rPr>
        <w:t>мероприятия: методические объединения воспитателей, отчеты и т. д. 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занятий на уровне детского сада;</w:t>
      </w:r>
    </w:p>
    <w:p w:rsidR="00EF5199" w:rsidRPr="0070302A" w:rsidRDefault="00EF5199" w:rsidP="001421E3">
      <w:pPr>
        <w:pStyle w:val="Default"/>
        <w:jc w:val="both"/>
        <w:rPr>
          <w:b/>
          <w:sz w:val="28"/>
          <w:szCs w:val="28"/>
        </w:rPr>
      </w:pPr>
      <w:r w:rsidRPr="0070302A">
        <w:rPr>
          <w:sz w:val="28"/>
          <w:szCs w:val="28"/>
        </w:rPr>
        <w:t xml:space="preserve"> </w:t>
      </w:r>
      <w:r w:rsidRPr="0070302A">
        <w:rPr>
          <w:b/>
          <w:sz w:val="28"/>
          <w:szCs w:val="28"/>
        </w:rPr>
        <w:t>ІІІ этап</w:t>
      </w:r>
      <w:r w:rsidRPr="0070302A">
        <w:rPr>
          <w:sz w:val="28"/>
          <w:szCs w:val="28"/>
        </w:rPr>
        <w:t xml:space="preserve"> – 3-й год работы: 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 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</w:t>
      </w:r>
      <w:r w:rsidRPr="00EF5199">
        <w:rPr>
          <w:sz w:val="28"/>
          <w:szCs w:val="28"/>
        </w:rPr>
        <w:t xml:space="preserve"> </w:t>
      </w:r>
      <w:r w:rsidRPr="0070302A">
        <w:rPr>
          <w:sz w:val="28"/>
          <w:szCs w:val="28"/>
        </w:rPr>
        <w:t>оказывают положительное влияние на рост его профессиональной значимости</w:t>
      </w:r>
      <w:r>
        <w:rPr>
          <w:sz w:val="28"/>
          <w:szCs w:val="28"/>
        </w:rPr>
        <w:t>.</w:t>
      </w:r>
    </w:p>
    <w:p w:rsidR="00534F4F" w:rsidRDefault="00534F4F" w:rsidP="001421E3">
      <w:pPr>
        <w:pStyle w:val="Default"/>
        <w:jc w:val="both"/>
        <w:rPr>
          <w:b/>
          <w:sz w:val="28"/>
          <w:szCs w:val="28"/>
        </w:rPr>
      </w:pPr>
    </w:p>
    <w:p w:rsidR="00534F4F" w:rsidRDefault="00534F4F" w:rsidP="001421E3">
      <w:pPr>
        <w:pStyle w:val="Default"/>
        <w:jc w:val="both"/>
        <w:rPr>
          <w:b/>
          <w:sz w:val="28"/>
          <w:szCs w:val="28"/>
        </w:rPr>
      </w:pPr>
    </w:p>
    <w:p w:rsidR="00534F4F" w:rsidRDefault="00534F4F" w:rsidP="001421E3">
      <w:pPr>
        <w:pStyle w:val="Default"/>
        <w:jc w:val="both"/>
        <w:rPr>
          <w:b/>
          <w:sz w:val="28"/>
          <w:szCs w:val="28"/>
        </w:rPr>
      </w:pPr>
    </w:p>
    <w:p w:rsidR="00EF5199" w:rsidRPr="00EF5199" w:rsidRDefault="00EF5199" w:rsidP="001421E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1.1.5. </w:t>
      </w:r>
      <w:r w:rsidRPr="00EF5199">
        <w:rPr>
          <w:b/>
          <w:sz w:val="28"/>
          <w:szCs w:val="28"/>
        </w:rPr>
        <w:t>Планируемые результаты</w:t>
      </w:r>
    </w:p>
    <w:p w:rsidR="00EF5199" w:rsidRDefault="00EF5199" w:rsidP="001421E3">
      <w:pPr>
        <w:pStyle w:val="Default"/>
        <w:jc w:val="both"/>
        <w:rPr>
          <w:b/>
          <w:sz w:val="28"/>
          <w:szCs w:val="28"/>
        </w:rPr>
      </w:pP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 w:rsidRPr="00D47D8C">
        <w:rPr>
          <w:sz w:val="28"/>
          <w:szCs w:val="28"/>
        </w:rPr>
        <w:t>По итогам данной работы воспитатели приобретут ряд профессиональных умений: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47D8C">
        <w:rPr>
          <w:sz w:val="28"/>
          <w:szCs w:val="28"/>
        </w:rPr>
        <w:t xml:space="preserve"> 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47D8C">
        <w:rPr>
          <w:sz w:val="28"/>
          <w:szCs w:val="28"/>
        </w:rPr>
        <w:t xml:space="preserve"> умения применять психолого-педагогические знания в </w:t>
      </w:r>
      <w:proofErr w:type="spellStart"/>
      <w:r w:rsidRPr="00D47D8C">
        <w:rPr>
          <w:sz w:val="28"/>
          <w:szCs w:val="28"/>
        </w:rPr>
        <w:t>воспитательно</w:t>
      </w:r>
      <w:proofErr w:type="spellEnd"/>
      <w:r w:rsidRPr="00D47D8C">
        <w:rPr>
          <w:sz w:val="28"/>
          <w:szCs w:val="28"/>
        </w:rPr>
        <w:t>- об</w:t>
      </w:r>
      <w:r>
        <w:rPr>
          <w:sz w:val="28"/>
          <w:szCs w:val="28"/>
        </w:rPr>
        <w:t>разовательной работе с ребенком;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47D8C">
        <w:rPr>
          <w:sz w:val="28"/>
          <w:szCs w:val="28"/>
        </w:rPr>
        <w:t xml:space="preserve"> умение планировать, подготавливать и осуществлять процесс </w:t>
      </w:r>
      <w:proofErr w:type="spellStart"/>
      <w:r w:rsidRPr="00D47D8C">
        <w:rPr>
          <w:sz w:val="28"/>
          <w:szCs w:val="28"/>
        </w:rPr>
        <w:t>воспитательно</w:t>
      </w:r>
      <w:proofErr w:type="spellEnd"/>
      <w:r w:rsidRPr="00D47D8C">
        <w:rPr>
          <w:sz w:val="28"/>
          <w:szCs w:val="28"/>
        </w:rPr>
        <w:t xml:space="preserve">- образовательной работы с ребенком; 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7D8C">
        <w:rPr>
          <w:sz w:val="28"/>
          <w:szCs w:val="28"/>
        </w:rPr>
        <w:t xml:space="preserve"> 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 педагогическую поддержку развития ребенка; 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7D8C">
        <w:rPr>
          <w:sz w:val="28"/>
          <w:szCs w:val="28"/>
        </w:rPr>
        <w:t xml:space="preserve"> прогностические умения, позволяющие учитывать специфику индивидуальности ребенка в воспитат</w:t>
      </w:r>
      <w:r>
        <w:rPr>
          <w:sz w:val="28"/>
          <w:szCs w:val="28"/>
        </w:rPr>
        <w:t>ельно-образовательном процессе;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7D8C">
        <w:rPr>
          <w:sz w:val="28"/>
          <w:szCs w:val="28"/>
        </w:rPr>
        <w:t xml:space="preserve"> 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EF5199" w:rsidRDefault="00EF5199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47D8C">
        <w:rPr>
          <w:sz w:val="28"/>
          <w:szCs w:val="28"/>
        </w:rPr>
        <w:t xml:space="preserve"> умение использовать современные инновационные технологии в образовательно-воспитательном взаимодействии с ребенком и др. </w:t>
      </w:r>
    </w:p>
    <w:p w:rsidR="00EF5199" w:rsidRPr="00D47D8C" w:rsidRDefault="00EF5199" w:rsidP="001421E3">
      <w:pPr>
        <w:pStyle w:val="Default"/>
        <w:jc w:val="both"/>
        <w:rPr>
          <w:b/>
          <w:sz w:val="28"/>
          <w:szCs w:val="28"/>
        </w:rPr>
      </w:pPr>
      <w:r w:rsidRPr="00D47D8C">
        <w:rPr>
          <w:sz w:val="28"/>
          <w:szCs w:val="28"/>
        </w:rPr>
        <w:t>Воспитател</w:t>
      </w:r>
      <w:r>
        <w:rPr>
          <w:sz w:val="28"/>
          <w:szCs w:val="28"/>
        </w:rPr>
        <w:t>ь приобретёт</w:t>
      </w:r>
      <w:r w:rsidRPr="00D47D8C">
        <w:rPr>
          <w:sz w:val="28"/>
          <w:szCs w:val="28"/>
        </w:rPr>
        <w:t xml:space="preserve"> и самое главное умение - умение общаться с детьми с учетом их индивидуально-личностных особенностей. К концу второго учебного года, педагоги должны подняться с низкого профессионального уровня на средний. В процессе освоения материала предусмотрено наблюдение за профессиональной компетентностью педагогов, которое позволяет проследить за уровнем роста педагогической деятельности молодого и вновь прибывшего педагогов.</w:t>
      </w:r>
    </w:p>
    <w:p w:rsidR="00A53F06" w:rsidRPr="00CB15F7" w:rsidRDefault="00A53F06" w:rsidP="001421E3">
      <w:pPr>
        <w:pStyle w:val="Default"/>
        <w:jc w:val="both"/>
        <w:rPr>
          <w:sz w:val="28"/>
          <w:szCs w:val="28"/>
        </w:rPr>
      </w:pPr>
    </w:p>
    <w:p w:rsidR="00EF5199" w:rsidRPr="00C77029" w:rsidRDefault="00CF39DB" w:rsidP="001421E3">
      <w:pPr>
        <w:pStyle w:val="Default"/>
        <w:jc w:val="both"/>
        <w:rPr>
          <w:b/>
          <w:sz w:val="28"/>
          <w:szCs w:val="28"/>
        </w:rPr>
      </w:pPr>
      <w:r w:rsidRPr="00CF39DB">
        <w:rPr>
          <w:b/>
          <w:sz w:val="28"/>
          <w:szCs w:val="28"/>
        </w:rPr>
        <w:t>2. Содержательный раздел</w:t>
      </w:r>
    </w:p>
    <w:p w:rsidR="00EF5199" w:rsidRPr="008B54AB" w:rsidRDefault="008B54AB" w:rsidP="001421E3">
      <w:pPr>
        <w:pStyle w:val="Default"/>
        <w:jc w:val="both"/>
        <w:rPr>
          <w:b/>
          <w:sz w:val="28"/>
          <w:szCs w:val="28"/>
        </w:rPr>
      </w:pPr>
      <w:r w:rsidRPr="008B54AB">
        <w:rPr>
          <w:b/>
          <w:sz w:val="28"/>
          <w:szCs w:val="28"/>
        </w:rPr>
        <w:t>2.1.Формы и методы работы с молодыми специалистами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>Для того чтобы повысить профессиональное мастерство педагогов, используются разные формы работы. Процесс повышения профессионализма молодых специалистов предполагается строить с учётом следующих факторов: - уровень базового образования, теоретическая подготовленность;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 xml:space="preserve"> - индивидуальных особенностей.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 xml:space="preserve"> - уровень профессиональных потребностей педагога (каких результатов в своей деятельности хотят добиться) 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>- имеют ли практический опыт с детьми;</w:t>
      </w:r>
    </w:p>
    <w:p w:rsidR="008B54AB" w:rsidRDefault="008B54AB" w:rsidP="001421E3">
      <w:pPr>
        <w:pStyle w:val="Default"/>
        <w:jc w:val="both"/>
        <w:rPr>
          <w:b/>
          <w:sz w:val="28"/>
          <w:szCs w:val="28"/>
        </w:rPr>
      </w:pPr>
      <w:r w:rsidRPr="00AA1AB2">
        <w:rPr>
          <w:b/>
          <w:sz w:val="28"/>
          <w:szCs w:val="28"/>
        </w:rPr>
        <w:t>Формы и методы работы с молодыми специали</w:t>
      </w:r>
      <w:r>
        <w:rPr>
          <w:b/>
          <w:sz w:val="28"/>
          <w:szCs w:val="28"/>
        </w:rPr>
        <w:t>стами</w:t>
      </w:r>
    </w:p>
    <w:p w:rsidR="008B54AB" w:rsidRDefault="008B54AB" w:rsidP="001421E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Консультирование</w:t>
      </w:r>
    </w:p>
    <w:p w:rsidR="008B54AB" w:rsidRPr="00CE01DA" w:rsidRDefault="008B54AB" w:rsidP="001421E3">
      <w:pPr>
        <w:pStyle w:val="Default"/>
        <w:jc w:val="both"/>
        <w:rPr>
          <w:sz w:val="28"/>
          <w:szCs w:val="28"/>
        </w:rPr>
      </w:pPr>
      <w:r w:rsidRPr="00CE01DA">
        <w:rPr>
          <w:sz w:val="28"/>
          <w:szCs w:val="28"/>
        </w:rPr>
        <w:t>- индивидуальное</w:t>
      </w:r>
    </w:p>
    <w:p w:rsidR="008B54AB" w:rsidRPr="00CE01DA" w:rsidRDefault="008B54AB" w:rsidP="001421E3">
      <w:pPr>
        <w:pStyle w:val="Default"/>
        <w:jc w:val="both"/>
        <w:rPr>
          <w:sz w:val="28"/>
          <w:szCs w:val="28"/>
        </w:rPr>
      </w:pPr>
      <w:r w:rsidRPr="00CE01DA">
        <w:rPr>
          <w:sz w:val="28"/>
          <w:szCs w:val="28"/>
        </w:rPr>
        <w:t>-групповое</w:t>
      </w:r>
    </w:p>
    <w:p w:rsidR="008B54AB" w:rsidRDefault="008B54AB" w:rsidP="001421E3">
      <w:pPr>
        <w:pStyle w:val="Default"/>
        <w:jc w:val="both"/>
        <w:rPr>
          <w:b/>
          <w:sz w:val="28"/>
          <w:szCs w:val="28"/>
        </w:rPr>
      </w:pPr>
      <w:r w:rsidRPr="00CE01DA">
        <w:rPr>
          <w:b/>
          <w:sz w:val="28"/>
          <w:szCs w:val="28"/>
        </w:rPr>
        <w:t>Активные методы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-семинары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-практические занятия</w:t>
      </w:r>
    </w:p>
    <w:p w:rsidR="008B54AB" w:rsidRDefault="00EC3076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педагогические советы</w:t>
      </w:r>
    </w:p>
    <w:p w:rsidR="00EC3076" w:rsidRDefault="00EC3076" w:rsidP="001421E3">
      <w:pPr>
        <w:pStyle w:val="Default"/>
        <w:jc w:val="both"/>
        <w:rPr>
          <w:sz w:val="28"/>
          <w:szCs w:val="28"/>
        </w:rPr>
      </w:pPr>
    </w:p>
    <w:p w:rsidR="00EC3076" w:rsidRPr="00EC3076" w:rsidRDefault="00EC3076" w:rsidP="001421E3">
      <w:pPr>
        <w:pStyle w:val="Default"/>
        <w:jc w:val="both"/>
        <w:rPr>
          <w:b/>
          <w:sz w:val="28"/>
          <w:szCs w:val="28"/>
        </w:rPr>
      </w:pPr>
      <w:r w:rsidRPr="00EC3076">
        <w:rPr>
          <w:b/>
          <w:sz w:val="28"/>
          <w:szCs w:val="28"/>
        </w:rPr>
        <w:t>2.2. Организация наставничества.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 w:rsidRPr="00CE01DA">
        <w:rPr>
          <w:sz w:val="28"/>
          <w:szCs w:val="28"/>
        </w:rPr>
        <w:t>В современных условиях выпускник вуза, колледжа должен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Процесс наставничества затрагивает интересы трёх субъектов взаимодействия: обучаемого, самого наставника и организации-работодателя.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 w:rsidRPr="00CE01DA">
        <w:rPr>
          <w:sz w:val="28"/>
          <w:szCs w:val="28"/>
        </w:rPr>
        <w:t xml:space="preserve">Проведение на протяжении учебного года систематической работы по формированию традиций наставничества позволяет: 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  <w:r w:rsidRPr="00CE01DA">
        <w:rPr>
          <w:sz w:val="28"/>
          <w:szCs w:val="28"/>
        </w:rPr>
        <w:sym w:font="Symbol" w:char="F0B7"/>
      </w:r>
      <w:r w:rsidRPr="00CE01DA">
        <w:rPr>
          <w:sz w:val="28"/>
          <w:szCs w:val="28"/>
        </w:rPr>
        <w:t xml:space="preserve"> отработать усвоенные в период обучения в вузе содержание и методы педагогического сопровождения развития детей, взаимодействия родителей и педагогов ДОУ на практике;</w:t>
      </w:r>
    </w:p>
    <w:p w:rsidR="00EF5199" w:rsidRDefault="008B54AB" w:rsidP="001421E3">
      <w:pPr>
        <w:pStyle w:val="Default"/>
        <w:jc w:val="both"/>
        <w:rPr>
          <w:sz w:val="28"/>
          <w:szCs w:val="28"/>
        </w:rPr>
      </w:pPr>
      <w:r w:rsidRPr="00CE01DA">
        <w:rPr>
          <w:sz w:val="28"/>
          <w:szCs w:val="28"/>
        </w:rPr>
        <w:t xml:space="preserve"> </w:t>
      </w:r>
      <w:r w:rsidRPr="00CE01DA">
        <w:rPr>
          <w:sz w:val="28"/>
          <w:szCs w:val="28"/>
        </w:rPr>
        <w:sym w:font="Symbol" w:char="F0B7"/>
      </w:r>
      <w:r w:rsidRPr="00CE01DA">
        <w:rPr>
          <w:sz w:val="28"/>
          <w:szCs w:val="28"/>
        </w:rPr>
        <w:t xml:space="preserve"> освоить приемы, направленные на сплочение педагогического коллектива и передачу педагогического опыта от одного поколения другому</w:t>
      </w:r>
    </w:p>
    <w:p w:rsidR="008B54AB" w:rsidRDefault="008B54AB" w:rsidP="001421E3">
      <w:pPr>
        <w:pStyle w:val="Default"/>
        <w:jc w:val="both"/>
        <w:rPr>
          <w:sz w:val="28"/>
          <w:szCs w:val="28"/>
        </w:rPr>
      </w:pPr>
    </w:p>
    <w:p w:rsidR="00C77029" w:rsidRDefault="00EC3076" w:rsidP="001421E3">
      <w:pPr>
        <w:pStyle w:val="Default"/>
        <w:jc w:val="both"/>
        <w:rPr>
          <w:b/>
          <w:sz w:val="28"/>
          <w:szCs w:val="28"/>
        </w:rPr>
      </w:pPr>
      <w:r w:rsidRPr="00CE01DA">
        <w:rPr>
          <w:b/>
          <w:sz w:val="28"/>
          <w:szCs w:val="28"/>
        </w:rPr>
        <w:t>Наставники молодых специалисто</w:t>
      </w:r>
      <w:r>
        <w:rPr>
          <w:b/>
          <w:sz w:val="28"/>
          <w:szCs w:val="28"/>
        </w:rPr>
        <w:t xml:space="preserve">в </w:t>
      </w:r>
      <w:r w:rsidR="00761150">
        <w:rPr>
          <w:b/>
          <w:sz w:val="28"/>
          <w:szCs w:val="28"/>
        </w:rPr>
        <w:t>«Ш</w:t>
      </w:r>
      <w:r>
        <w:rPr>
          <w:b/>
          <w:sz w:val="28"/>
          <w:szCs w:val="28"/>
        </w:rPr>
        <w:t xml:space="preserve">колы молодого </w:t>
      </w:r>
      <w:r w:rsidR="00C77029">
        <w:rPr>
          <w:b/>
          <w:sz w:val="28"/>
          <w:szCs w:val="28"/>
        </w:rPr>
        <w:t>специалиста</w:t>
      </w:r>
      <w:r w:rsidR="00761150">
        <w:rPr>
          <w:b/>
          <w:sz w:val="28"/>
          <w:szCs w:val="28"/>
        </w:rPr>
        <w:t>»</w:t>
      </w:r>
    </w:p>
    <w:p w:rsidR="00EC3076" w:rsidRDefault="00EC3076" w:rsidP="001421E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</w:t>
      </w:r>
      <w:r w:rsidR="00C77029">
        <w:rPr>
          <w:b/>
          <w:sz w:val="28"/>
          <w:szCs w:val="28"/>
        </w:rPr>
        <w:t>22</w:t>
      </w:r>
      <w:r w:rsidRPr="00CE01DA">
        <w:rPr>
          <w:b/>
          <w:sz w:val="28"/>
          <w:szCs w:val="28"/>
        </w:rPr>
        <w:t>-20</w:t>
      </w:r>
      <w:r w:rsidR="00C77029">
        <w:rPr>
          <w:b/>
          <w:sz w:val="28"/>
          <w:szCs w:val="28"/>
        </w:rPr>
        <w:t>23</w:t>
      </w:r>
      <w:r w:rsidR="000D6681">
        <w:rPr>
          <w:b/>
          <w:sz w:val="28"/>
          <w:szCs w:val="28"/>
        </w:rPr>
        <w:t xml:space="preserve"> </w:t>
      </w:r>
      <w:r w:rsidRPr="00CE01DA">
        <w:rPr>
          <w:b/>
          <w:sz w:val="28"/>
          <w:szCs w:val="28"/>
        </w:rPr>
        <w:t>учебном году</w:t>
      </w:r>
    </w:p>
    <w:p w:rsidR="00EC3076" w:rsidRDefault="00EC3076" w:rsidP="001421E3">
      <w:pPr>
        <w:pStyle w:val="Default"/>
        <w:jc w:val="both"/>
        <w:rPr>
          <w:b/>
          <w:sz w:val="28"/>
          <w:szCs w:val="28"/>
        </w:rPr>
      </w:pPr>
    </w:p>
    <w:p w:rsidR="00EC3076" w:rsidRDefault="00EC3076" w:rsidP="001421E3">
      <w:pPr>
        <w:pStyle w:val="Defaul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4484"/>
        <w:gridCol w:w="4167"/>
      </w:tblGrid>
      <w:tr w:rsidR="00EC3076" w:rsidTr="003268C2">
        <w:tc>
          <w:tcPr>
            <w:tcW w:w="1384" w:type="dxa"/>
          </w:tcPr>
          <w:p w:rsidR="00EC3076" w:rsidRDefault="00EC3076" w:rsidP="001421E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t>№п/ п</w:t>
            </w:r>
          </w:p>
        </w:tc>
        <w:tc>
          <w:tcPr>
            <w:tcW w:w="5387" w:type="dxa"/>
          </w:tcPr>
          <w:p w:rsidR="00EC3076" w:rsidRDefault="00EC3076" w:rsidP="001421E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t>Ф.И.О. молодого специалиста</w:t>
            </w:r>
          </w:p>
        </w:tc>
        <w:tc>
          <w:tcPr>
            <w:tcW w:w="4716" w:type="dxa"/>
          </w:tcPr>
          <w:p w:rsidR="00EC3076" w:rsidRDefault="00EC3076" w:rsidP="001421E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t>Наставник</w:t>
            </w:r>
          </w:p>
        </w:tc>
      </w:tr>
      <w:tr w:rsidR="00EC3076" w:rsidTr="003268C2">
        <w:tc>
          <w:tcPr>
            <w:tcW w:w="1384" w:type="dxa"/>
          </w:tcPr>
          <w:p w:rsidR="00EC3076" w:rsidRPr="00CE01DA" w:rsidRDefault="00EC3076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CE01DA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C3076" w:rsidRPr="00CE01DA" w:rsidRDefault="00C77029" w:rsidP="00142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Наталия Николаевна</w:t>
            </w:r>
          </w:p>
        </w:tc>
        <w:tc>
          <w:tcPr>
            <w:tcW w:w="4716" w:type="dxa"/>
          </w:tcPr>
          <w:p w:rsidR="00EC3076" w:rsidRDefault="000D6681" w:rsidP="000D668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Савостеева</w:t>
            </w:r>
            <w:proofErr w:type="spellEnd"/>
            <w:r>
              <w:rPr>
                <w:sz w:val="28"/>
                <w:szCs w:val="28"/>
              </w:rPr>
              <w:t xml:space="preserve"> Дарья Васильевна</w:t>
            </w:r>
          </w:p>
          <w:p w:rsidR="00EC3076" w:rsidRPr="00CE01DA" w:rsidRDefault="00CF5A78" w:rsidP="000D66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  <w:r w:rsidR="00EC3076">
              <w:rPr>
                <w:sz w:val="28"/>
                <w:szCs w:val="28"/>
              </w:rPr>
              <w:t xml:space="preserve"> </w:t>
            </w:r>
            <w:r w:rsidR="000D6681">
              <w:rPr>
                <w:sz w:val="28"/>
                <w:szCs w:val="28"/>
              </w:rPr>
              <w:t>первая</w:t>
            </w:r>
            <w:r w:rsidR="00EC3076">
              <w:rPr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EC3076" w:rsidTr="003268C2">
        <w:tc>
          <w:tcPr>
            <w:tcW w:w="1384" w:type="dxa"/>
          </w:tcPr>
          <w:p w:rsidR="00EC3076" w:rsidRPr="0099686B" w:rsidRDefault="00EC3076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99686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C3076" w:rsidRPr="0099686B" w:rsidRDefault="00CF5A78" w:rsidP="00142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Наталья Михайловна</w:t>
            </w:r>
          </w:p>
        </w:tc>
        <w:tc>
          <w:tcPr>
            <w:tcW w:w="4716" w:type="dxa"/>
          </w:tcPr>
          <w:p w:rsidR="00EC3076" w:rsidRPr="0099686B" w:rsidRDefault="00BF5B22" w:rsidP="000D668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Александровна, воспитатель, первая квалификационная категория</w:t>
            </w:r>
          </w:p>
        </w:tc>
      </w:tr>
      <w:tr w:rsidR="00EC3076" w:rsidTr="003268C2">
        <w:tc>
          <w:tcPr>
            <w:tcW w:w="1384" w:type="dxa"/>
          </w:tcPr>
          <w:p w:rsidR="00EC3076" w:rsidRPr="0099686B" w:rsidRDefault="00EC3076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99686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387" w:type="dxa"/>
          </w:tcPr>
          <w:p w:rsidR="00EC3076" w:rsidRPr="0099686B" w:rsidRDefault="00CF5A78" w:rsidP="00142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Виктория Валерьевна</w:t>
            </w:r>
          </w:p>
        </w:tc>
        <w:tc>
          <w:tcPr>
            <w:tcW w:w="4716" w:type="dxa"/>
          </w:tcPr>
          <w:p w:rsidR="00EC3076" w:rsidRPr="0099686B" w:rsidRDefault="00BF5B22" w:rsidP="000D66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Наталья Николаевна</w:t>
            </w:r>
            <w:r w:rsidRPr="00BF5B22">
              <w:rPr>
                <w:sz w:val="28"/>
                <w:szCs w:val="28"/>
              </w:rPr>
              <w:t>, воспитатель, первая квалификационная категория</w:t>
            </w:r>
          </w:p>
        </w:tc>
      </w:tr>
    </w:tbl>
    <w:p w:rsidR="00EC3076" w:rsidRDefault="00EC3076" w:rsidP="001421E3">
      <w:pPr>
        <w:pStyle w:val="Default"/>
        <w:jc w:val="both"/>
        <w:rPr>
          <w:sz w:val="28"/>
          <w:szCs w:val="28"/>
        </w:rPr>
      </w:pPr>
    </w:p>
    <w:p w:rsidR="00EC3076" w:rsidRDefault="00EC3076" w:rsidP="001421E3">
      <w:pPr>
        <w:pStyle w:val="Default"/>
        <w:jc w:val="both"/>
        <w:rPr>
          <w:sz w:val="28"/>
          <w:szCs w:val="28"/>
        </w:rPr>
      </w:pPr>
    </w:p>
    <w:p w:rsidR="00EC3076" w:rsidRDefault="00EC3076" w:rsidP="001421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Pr="00EC3076">
        <w:rPr>
          <w:rFonts w:ascii="Times New Roman" w:hAnsi="Times New Roman" w:cs="Times New Roman"/>
          <w:b/>
          <w:sz w:val="28"/>
          <w:szCs w:val="28"/>
        </w:rPr>
        <w:t xml:space="preserve">План работы «Школы молодого </w:t>
      </w:r>
      <w:r w:rsidR="00C77029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EC3076">
        <w:rPr>
          <w:rFonts w:ascii="Times New Roman" w:hAnsi="Times New Roman" w:cs="Times New Roman"/>
          <w:b/>
          <w:sz w:val="28"/>
          <w:szCs w:val="28"/>
        </w:rPr>
        <w:t>» на 20</w:t>
      </w:r>
      <w:r w:rsidR="00C77029">
        <w:rPr>
          <w:rFonts w:ascii="Times New Roman" w:hAnsi="Times New Roman" w:cs="Times New Roman"/>
          <w:b/>
          <w:sz w:val="28"/>
          <w:szCs w:val="28"/>
        </w:rPr>
        <w:t>22</w:t>
      </w:r>
      <w:r w:rsidRPr="00EC3076">
        <w:rPr>
          <w:rFonts w:ascii="Times New Roman" w:hAnsi="Times New Roman" w:cs="Times New Roman"/>
          <w:b/>
          <w:sz w:val="28"/>
          <w:szCs w:val="28"/>
        </w:rPr>
        <w:t>-20</w:t>
      </w:r>
      <w:r w:rsidR="00C77029">
        <w:rPr>
          <w:rFonts w:ascii="Times New Roman" w:hAnsi="Times New Roman" w:cs="Times New Roman"/>
          <w:b/>
          <w:sz w:val="28"/>
          <w:szCs w:val="28"/>
        </w:rPr>
        <w:t>23</w:t>
      </w:r>
      <w:r w:rsidRPr="00EC3076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0D6681">
        <w:rPr>
          <w:rFonts w:ascii="Times New Roman" w:hAnsi="Times New Roman" w:cs="Times New Roman"/>
          <w:b/>
          <w:sz w:val="28"/>
          <w:szCs w:val="28"/>
        </w:rPr>
        <w:t>ебный год</w:t>
      </w:r>
      <w:r w:rsidRPr="00EC3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076" w:rsidRPr="00EC3076" w:rsidRDefault="00EC3076" w:rsidP="001421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76">
        <w:rPr>
          <w:rFonts w:ascii="Times New Roman" w:hAnsi="Times New Roman" w:cs="Times New Roman"/>
          <w:b/>
          <w:sz w:val="28"/>
          <w:szCs w:val="28"/>
        </w:rPr>
        <w:t>(1 год)</w:t>
      </w:r>
    </w:p>
    <w:p w:rsidR="00850A98" w:rsidRPr="00926A68" w:rsidRDefault="00850A98" w:rsidP="001421E3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6256"/>
        <w:gridCol w:w="2321"/>
      </w:tblGrid>
      <w:tr w:rsidR="00850A98" w:rsidTr="00D02BF0">
        <w:tc>
          <w:tcPr>
            <w:tcW w:w="1276" w:type="dxa"/>
          </w:tcPr>
          <w:p w:rsidR="00850A98" w:rsidRPr="00850A98" w:rsidRDefault="00850A98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850A98">
              <w:rPr>
                <w:sz w:val="28"/>
                <w:szCs w:val="28"/>
              </w:rPr>
              <w:t>месяц</w:t>
            </w:r>
          </w:p>
        </w:tc>
        <w:tc>
          <w:tcPr>
            <w:tcW w:w="6256" w:type="dxa"/>
          </w:tcPr>
          <w:p w:rsidR="00850A98" w:rsidRPr="00850A98" w:rsidRDefault="00850A98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850A98">
              <w:rPr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321" w:type="dxa"/>
          </w:tcPr>
          <w:p w:rsidR="00850A98" w:rsidRPr="00850A98" w:rsidRDefault="001B4A94" w:rsidP="00142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1B4A94" w:rsidTr="00D02BF0">
        <w:tc>
          <w:tcPr>
            <w:tcW w:w="1276" w:type="dxa"/>
          </w:tcPr>
          <w:p w:rsidR="001B4A94" w:rsidRPr="001B4A94" w:rsidRDefault="001B4A94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1B4A94">
              <w:rPr>
                <w:sz w:val="28"/>
                <w:szCs w:val="28"/>
              </w:rPr>
              <w:t>сентябрь</w:t>
            </w:r>
          </w:p>
        </w:tc>
        <w:tc>
          <w:tcPr>
            <w:tcW w:w="6256" w:type="dxa"/>
          </w:tcPr>
          <w:p w:rsidR="001B4A94" w:rsidRPr="001B4A94" w:rsidRDefault="001B4A94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1B4A94">
              <w:rPr>
                <w:sz w:val="28"/>
                <w:szCs w:val="28"/>
              </w:rPr>
              <w:t xml:space="preserve">Индивидуальное собеседование с заведующей ДОУ и старшим воспитателем 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 для молодых педагогов,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имеющих проблемы в практической педагогической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деятельности. Определение педагогов – наставников для молодых специалистов.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"Изучаем Федеральный государственный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образовательный стандарт дошкольного образования".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- Работаем по примерной основной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 дошкольного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«От рождения до школы» </w:t>
            </w:r>
            <w:proofErr w:type="spellStart"/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4473">
              <w:rPr>
                <w:rFonts w:ascii="Times New Roman" w:hAnsi="Times New Roman" w:cs="Times New Roman"/>
                <w:sz w:val="28"/>
                <w:szCs w:val="28"/>
              </w:rPr>
              <w:t xml:space="preserve"> Дорофеевой, 2020</w:t>
            </w: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- Адаптация детей дошкольного возраста в ДОУ.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 по запросам</w:t>
            </w:r>
          </w:p>
          <w:p w:rsidR="001B4A94" w:rsidRDefault="001B4A94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1B4A94">
              <w:rPr>
                <w:sz w:val="28"/>
                <w:szCs w:val="28"/>
              </w:rPr>
              <w:t>педагогов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2321" w:type="dxa"/>
          </w:tcPr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1B4A94" w:rsidRDefault="001B4A94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1B4A94">
              <w:rPr>
                <w:sz w:val="28"/>
                <w:szCs w:val="28"/>
              </w:rPr>
              <w:t>воспитатель</w:t>
            </w:r>
          </w:p>
        </w:tc>
      </w:tr>
      <w:tr w:rsidR="001B4A94" w:rsidTr="00D02BF0">
        <w:tc>
          <w:tcPr>
            <w:tcW w:w="1276" w:type="dxa"/>
          </w:tcPr>
          <w:p w:rsidR="001B4A94" w:rsidRPr="001B4A94" w:rsidRDefault="001B4A94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1B4A94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256" w:type="dxa"/>
          </w:tcPr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Памятка молодым педагогам по взаимодействию с родителями</w:t>
            </w:r>
          </w:p>
          <w:p w:rsidR="001B4A94" w:rsidRPr="001B4A94" w:rsidRDefault="001B4A94" w:rsidP="001421E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1B4A94" w:rsidRPr="001B4A94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1B4A94" w:rsidRPr="001B4A94" w:rsidRDefault="001B4A94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1B4A94">
              <w:rPr>
                <w:sz w:val="28"/>
                <w:szCs w:val="28"/>
              </w:rPr>
              <w:t>воспитатель</w:t>
            </w:r>
          </w:p>
        </w:tc>
      </w:tr>
      <w:tr w:rsidR="001B4A94" w:rsidTr="00D02BF0">
        <w:tc>
          <w:tcPr>
            <w:tcW w:w="1276" w:type="dxa"/>
          </w:tcPr>
          <w:p w:rsidR="001B4A94" w:rsidRPr="00C47D70" w:rsidRDefault="00866428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C47D70">
              <w:rPr>
                <w:sz w:val="28"/>
                <w:szCs w:val="28"/>
              </w:rPr>
              <w:t>Ноябрь</w:t>
            </w:r>
          </w:p>
        </w:tc>
        <w:tc>
          <w:tcPr>
            <w:tcW w:w="6256" w:type="dxa"/>
          </w:tcPr>
          <w:p w:rsidR="00866428" w:rsidRPr="00C47D70" w:rsidRDefault="00866428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866428" w:rsidRPr="00C47D70" w:rsidRDefault="00866428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- «Оформление развивающей предметно-</w:t>
            </w:r>
          </w:p>
          <w:p w:rsidR="00866428" w:rsidRPr="00C47D70" w:rsidRDefault="00866428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 детей младшего дошкольного</w:t>
            </w:r>
            <w:r w:rsidR="000D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возраста в соответствии с ФГОС ДО»».</w:t>
            </w:r>
          </w:p>
          <w:p w:rsidR="001B4A94" w:rsidRPr="00C47D70" w:rsidRDefault="00866428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C47D70">
              <w:rPr>
                <w:sz w:val="28"/>
                <w:szCs w:val="28"/>
              </w:rPr>
              <w:t>Оказание помощи в подготовке к смотру-конкурсу</w:t>
            </w:r>
            <w:r w:rsidR="00C47D70">
              <w:rPr>
                <w:sz w:val="28"/>
                <w:szCs w:val="28"/>
              </w:rPr>
              <w:t xml:space="preserve"> книжных уголков</w:t>
            </w:r>
            <w:r w:rsidRPr="00C47D70">
              <w:rPr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866428" w:rsidRPr="00C47D70" w:rsidRDefault="00866428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1B4A94" w:rsidRPr="00C47D70" w:rsidRDefault="00866428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C47D70">
              <w:rPr>
                <w:sz w:val="28"/>
                <w:szCs w:val="28"/>
              </w:rPr>
              <w:t>воспитатель</w:t>
            </w:r>
          </w:p>
        </w:tc>
      </w:tr>
      <w:tr w:rsidR="001B4A94" w:rsidTr="00D02BF0">
        <w:tc>
          <w:tcPr>
            <w:tcW w:w="1276" w:type="dxa"/>
          </w:tcPr>
          <w:p w:rsidR="001B4A94" w:rsidRPr="00C47D70" w:rsidRDefault="00C47D70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C47D70">
              <w:rPr>
                <w:sz w:val="28"/>
                <w:szCs w:val="28"/>
              </w:rPr>
              <w:t>Декабрь</w:t>
            </w:r>
          </w:p>
        </w:tc>
        <w:tc>
          <w:tcPr>
            <w:tcW w:w="6256" w:type="dxa"/>
          </w:tcPr>
          <w:p w:rsidR="00C47D70" w:rsidRPr="00C47D70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C47D70" w:rsidRPr="00C47D70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сюжетно-ролевой игры с детьми</w:t>
            </w: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7D70" w:rsidRPr="00C47D70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- «Организация и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игрой-драматизацией</w:t>
            </w: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7D70" w:rsidRPr="00C47D70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- «Детский сад и семья – партнеры и друзья» (формы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родителями, подготовка к новогодним</w:t>
            </w:r>
          </w:p>
          <w:p w:rsidR="001B4A94" w:rsidRPr="00C47D70" w:rsidRDefault="00C47D70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C47D70">
              <w:rPr>
                <w:sz w:val="28"/>
                <w:szCs w:val="28"/>
              </w:rPr>
              <w:t>праздникам)</w:t>
            </w:r>
          </w:p>
        </w:tc>
        <w:tc>
          <w:tcPr>
            <w:tcW w:w="2321" w:type="dxa"/>
          </w:tcPr>
          <w:p w:rsidR="00C47D70" w:rsidRPr="00C47D70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47D70" w:rsidRPr="00C47D70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C47D70" w:rsidRPr="00C47D70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70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1B4A94" w:rsidRPr="00C47D70" w:rsidRDefault="00C47D70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C47D70">
              <w:rPr>
                <w:sz w:val="28"/>
                <w:szCs w:val="28"/>
              </w:rPr>
              <w:t>наставники</w:t>
            </w:r>
          </w:p>
        </w:tc>
      </w:tr>
      <w:tr w:rsidR="001B4A94" w:rsidTr="00D02BF0">
        <w:tc>
          <w:tcPr>
            <w:tcW w:w="1276" w:type="dxa"/>
          </w:tcPr>
          <w:p w:rsidR="001B4A94" w:rsidRPr="00E3112F" w:rsidRDefault="00C47D70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E3112F">
              <w:rPr>
                <w:sz w:val="28"/>
                <w:szCs w:val="28"/>
              </w:rPr>
              <w:t>Январь</w:t>
            </w:r>
          </w:p>
        </w:tc>
        <w:tc>
          <w:tcPr>
            <w:tcW w:w="6256" w:type="dxa"/>
          </w:tcPr>
          <w:p w:rsidR="00C47D70" w:rsidRPr="00E3112F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12F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C47D70" w:rsidRDefault="00C47D70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12F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E3112F">
              <w:rPr>
                <w:rFonts w:ascii="Times New Roman" w:hAnsi="Times New Roman" w:cs="Times New Roman"/>
                <w:sz w:val="28"/>
                <w:szCs w:val="28"/>
              </w:rPr>
              <w:t>Создание ледовых построек</w:t>
            </w:r>
            <w:r w:rsidRPr="00E311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112F" w:rsidRPr="00E3112F" w:rsidRDefault="00E3112F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в ДОУ»</w:t>
            </w:r>
          </w:p>
          <w:p w:rsidR="001B4A94" w:rsidRPr="00E3112F" w:rsidRDefault="001B4A94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E3112F" w:rsidRPr="00E3112F" w:rsidRDefault="00E3112F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12F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3112F" w:rsidRPr="00E3112F" w:rsidRDefault="00E3112F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12F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E3112F" w:rsidRPr="00E3112F" w:rsidRDefault="00E3112F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12F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1B4A94" w:rsidRPr="00E3112F" w:rsidRDefault="00E3112F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E3112F">
              <w:rPr>
                <w:sz w:val="28"/>
                <w:szCs w:val="28"/>
              </w:rPr>
              <w:t>наставники</w:t>
            </w:r>
          </w:p>
        </w:tc>
      </w:tr>
      <w:tr w:rsidR="001B4A94" w:rsidTr="00D02BF0">
        <w:tc>
          <w:tcPr>
            <w:tcW w:w="1276" w:type="dxa"/>
          </w:tcPr>
          <w:p w:rsidR="001B4A94" w:rsidRPr="00706061" w:rsidRDefault="00DE6919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t>Февраль</w:t>
            </w:r>
          </w:p>
        </w:tc>
        <w:tc>
          <w:tcPr>
            <w:tcW w:w="6256" w:type="dxa"/>
          </w:tcPr>
          <w:p w:rsidR="00DE6919" w:rsidRPr="00706061" w:rsidRDefault="00DE6919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DE6919" w:rsidRPr="00706061" w:rsidRDefault="00DE6919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- Просмотр открытых мероприятий ДОУ.</w:t>
            </w:r>
          </w:p>
          <w:p w:rsidR="00E3112F" w:rsidRPr="00706061" w:rsidRDefault="00E3112F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- «Я- педагог».</w:t>
            </w:r>
          </w:p>
          <w:p w:rsidR="001B4A94" w:rsidRPr="00706061" w:rsidRDefault="00E3112F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t>-«Использование ИКТ в ДОУ».</w:t>
            </w:r>
          </w:p>
        </w:tc>
        <w:tc>
          <w:tcPr>
            <w:tcW w:w="2321" w:type="dxa"/>
          </w:tcPr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1B4A94" w:rsidRPr="00706061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t>наставники</w:t>
            </w:r>
          </w:p>
        </w:tc>
      </w:tr>
      <w:tr w:rsidR="001B4A94" w:rsidTr="00D02BF0">
        <w:tc>
          <w:tcPr>
            <w:tcW w:w="1276" w:type="dxa"/>
          </w:tcPr>
          <w:p w:rsidR="001B4A94" w:rsidRPr="00706061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t>Март</w:t>
            </w:r>
          </w:p>
        </w:tc>
        <w:tc>
          <w:tcPr>
            <w:tcW w:w="6256" w:type="dxa"/>
          </w:tcPr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активности детей в ДОУ</w:t>
            </w: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развитие дошкольников в контексте 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01335D" w:rsidRPr="0070606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 по запросам</w:t>
            </w:r>
          </w:p>
          <w:p w:rsidR="001B4A94" w:rsidRPr="00706061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t>педагогов.</w:t>
            </w:r>
          </w:p>
        </w:tc>
        <w:tc>
          <w:tcPr>
            <w:tcW w:w="2321" w:type="dxa"/>
          </w:tcPr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1B4A94" w:rsidRPr="00706061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t>наставники</w:t>
            </w:r>
          </w:p>
        </w:tc>
      </w:tr>
      <w:tr w:rsidR="00706061" w:rsidTr="00D02BF0">
        <w:tc>
          <w:tcPr>
            <w:tcW w:w="1276" w:type="dxa"/>
          </w:tcPr>
          <w:p w:rsidR="00706061" w:rsidRPr="00706061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t>Апрель</w:t>
            </w:r>
          </w:p>
        </w:tc>
        <w:tc>
          <w:tcPr>
            <w:tcW w:w="6256" w:type="dxa"/>
          </w:tcPr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- «Что такое проектная деятельность»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- Разработка и составление проектов по работе с</w:t>
            </w:r>
          </w:p>
          <w:p w:rsid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дошкольниками (тема на выбор).</w:t>
            </w:r>
          </w:p>
          <w:p w:rsid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поведения и общения во</w:t>
            </w:r>
            <w:r w:rsidR="00821632">
              <w:rPr>
                <w:rFonts w:ascii="Times New Roman" w:hAnsi="Times New Roman" w:cs="Times New Roman"/>
                <w:sz w:val="28"/>
                <w:szCs w:val="28"/>
              </w:rPr>
              <w:t>спитателя в ДОУ»</w:t>
            </w:r>
          </w:p>
          <w:p w:rsidR="00821632" w:rsidRPr="00706061" w:rsidRDefault="00821632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молодого специалиста (заповеди воспитателя)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 по запросам</w:t>
            </w:r>
          </w:p>
          <w:p w:rsidR="00706061" w:rsidRPr="00706061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t>педагогов.</w:t>
            </w:r>
          </w:p>
        </w:tc>
        <w:tc>
          <w:tcPr>
            <w:tcW w:w="2321" w:type="dxa"/>
          </w:tcPr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706061" w:rsidRPr="00706061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1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706061" w:rsidRPr="00706061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706061">
              <w:rPr>
                <w:sz w:val="28"/>
                <w:szCs w:val="28"/>
              </w:rPr>
              <w:lastRenderedPageBreak/>
              <w:t>наставники</w:t>
            </w:r>
          </w:p>
        </w:tc>
      </w:tr>
      <w:tr w:rsidR="00706061" w:rsidTr="00D02BF0">
        <w:tc>
          <w:tcPr>
            <w:tcW w:w="1276" w:type="dxa"/>
          </w:tcPr>
          <w:p w:rsidR="00706061" w:rsidRPr="00821632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821632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256" w:type="dxa"/>
          </w:tcPr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теме:</w:t>
            </w:r>
          </w:p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- «Планирование воспитательно-образовательной</w:t>
            </w:r>
          </w:p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 xml:space="preserve">работы в летний оздоровительной </w:t>
            </w:r>
            <w:r w:rsidR="0001335D" w:rsidRPr="0082163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16B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для прогулок</w:t>
            </w: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- Оказание помощи в оформлении центров ПДД в</w:t>
            </w:r>
          </w:p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группах (методические рекомендации».</w:t>
            </w:r>
          </w:p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 по запросам</w:t>
            </w:r>
          </w:p>
          <w:p w:rsidR="00706061" w:rsidRPr="00821632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821632">
              <w:rPr>
                <w:sz w:val="28"/>
                <w:szCs w:val="28"/>
              </w:rPr>
              <w:t>педагогов.</w:t>
            </w:r>
          </w:p>
        </w:tc>
        <w:tc>
          <w:tcPr>
            <w:tcW w:w="2321" w:type="dxa"/>
          </w:tcPr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706061" w:rsidRPr="00821632" w:rsidRDefault="00706061" w:rsidP="0014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706061" w:rsidRPr="00821632" w:rsidRDefault="00706061" w:rsidP="001421E3">
            <w:pPr>
              <w:pStyle w:val="Default"/>
              <w:jc w:val="both"/>
              <w:rPr>
                <w:sz w:val="28"/>
                <w:szCs w:val="28"/>
              </w:rPr>
            </w:pPr>
            <w:r w:rsidRPr="00821632">
              <w:rPr>
                <w:sz w:val="28"/>
                <w:szCs w:val="28"/>
              </w:rPr>
              <w:t>наставники</w:t>
            </w:r>
          </w:p>
        </w:tc>
      </w:tr>
    </w:tbl>
    <w:p w:rsidR="00D02BF0" w:rsidRDefault="00D02BF0" w:rsidP="001421E3">
      <w:pPr>
        <w:pStyle w:val="Default"/>
        <w:jc w:val="both"/>
        <w:rPr>
          <w:b/>
          <w:sz w:val="28"/>
          <w:szCs w:val="28"/>
        </w:rPr>
      </w:pPr>
      <w:r>
        <w:t>*План на следующий год составляется с учётом аналитических материалов</w:t>
      </w:r>
    </w:p>
    <w:p w:rsidR="001E3010" w:rsidRDefault="001E3010" w:rsidP="001421E3">
      <w:pPr>
        <w:pStyle w:val="Default"/>
        <w:ind w:left="1416" w:firstLine="708"/>
        <w:jc w:val="both"/>
        <w:rPr>
          <w:b/>
          <w:sz w:val="28"/>
          <w:szCs w:val="28"/>
        </w:rPr>
      </w:pPr>
    </w:p>
    <w:p w:rsidR="005D3471" w:rsidRDefault="00B3252F" w:rsidP="001E3010">
      <w:pPr>
        <w:pStyle w:val="Default"/>
        <w:ind w:left="142" w:hanging="142"/>
        <w:jc w:val="both"/>
        <w:rPr>
          <w:b/>
          <w:sz w:val="28"/>
          <w:szCs w:val="28"/>
        </w:rPr>
      </w:pPr>
      <w:r w:rsidRPr="00DC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DC46F0">
        <w:rPr>
          <w:b/>
          <w:sz w:val="28"/>
          <w:szCs w:val="28"/>
        </w:rPr>
        <w:t>Организационный раздел</w:t>
      </w:r>
    </w:p>
    <w:p w:rsidR="00B3252F" w:rsidRDefault="00B3252F" w:rsidP="001421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B3252F">
        <w:rPr>
          <w:rFonts w:ascii="Times New Roman" w:hAnsi="Times New Roman" w:cs="Times New Roman"/>
          <w:b/>
          <w:sz w:val="28"/>
          <w:szCs w:val="28"/>
        </w:rPr>
        <w:t xml:space="preserve">Режим работы «Школы молодого </w:t>
      </w:r>
      <w:r w:rsidR="00C77029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B3252F">
        <w:rPr>
          <w:rFonts w:ascii="Times New Roman" w:hAnsi="Times New Roman" w:cs="Times New Roman"/>
          <w:b/>
          <w:sz w:val="28"/>
          <w:szCs w:val="28"/>
        </w:rPr>
        <w:t>»</w:t>
      </w:r>
    </w:p>
    <w:p w:rsidR="00B3252F" w:rsidRDefault="00B3252F" w:rsidP="00DF4473">
      <w:pPr>
        <w:pStyle w:val="Default"/>
        <w:ind w:firstLine="708"/>
        <w:jc w:val="both"/>
        <w:rPr>
          <w:sz w:val="28"/>
          <w:szCs w:val="28"/>
        </w:rPr>
      </w:pPr>
      <w:r w:rsidRPr="00CB15F7">
        <w:rPr>
          <w:sz w:val="28"/>
          <w:szCs w:val="28"/>
        </w:rPr>
        <w:t>Занятия планируются ежегодно по 1–2 раза в месяц. Их содержание включает теоретические и практические аспекты образовательной деятельности в ДОУ. Перед составлением плана работы проводится анкетирование среди начинающих педагогов, чтобы определить темы занятий с учетом выявленных проблем. К проведению теоретического блока привлекаются специалисты образования, практического блока – высококвалифицированные педагоги, имеющие успешный профессиональный опыт работы</w:t>
      </w:r>
    </w:p>
    <w:p w:rsidR="00B3252F" w:rsidRDefault="00B3252F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>Роль практических занятий особенно значима в связи с тем, что воспитатели будут подготовлены к работе с ребенком в дошкольном учреждении с учетом современных требований образовательно-воспитательного процесса. По окончании реализации программы с воспитателями планируется собеседование по следующим вопросам:</w:t>
      </w:r>
    </w:p>
    <w:p w:rsidR="00D02BF0" w:rsidRPr="00DF4473" w:rsidRDefault="00B3252F" w:rsidP="001421E3">
      <w:pPr>
        <w:pStyle w:val="Default"/>
        <w:jc w:val="both"/>
        <w:rPr>
          <w:sz w:val="28"/>
          <w:szCs w:val="28"/>
        </w:rPr>
      </w:pPr>
      <w:r w:rsidRPr="00CB15F7">
        <w:rPr>
          <w:sz w:val="28"/>
          <w:szCs w:val="28"/>
        </w:rPr>
        <w:t xml:space="preserve"> o планирование; o использование педагогических технологий при организации работы с детьми; o особенности работы с семьями, имеющими различный социальный статус. </w:t>
      </w:r>
    </w:p>
    <w:p w:rsidR="00B3252F" w:rsidRDefault="00B3252F" w:rsidP="00DF4473">
      <w:pPr>
        <w:pStyle w:val="Default"/>
        <w:ind w:firstLine="708"/>
        <w:jc w:val="both"/>
        <w:rPr>
          <w:sz w:val="28"/>
          <w:szCs w:val="28"/>
        </w:rPr>
      </w:pPr>
      <w:r w:rsidRPr="00CB15F7">
        <w:rPr>
          <w:sz w:val="28"/>
          <w:szCs w:val="28"/>
        </w:rPr>
        <w:t>С учетом возникающих затруднений – вносится в план работы необходимые коррективы. Данная программа является, во-первых, важнейшим фактором профессиональной адаптации, успешного личностного и профессионального развития начинающих педагогов, во-вторых, способствует повышению качества дошкольного образования в ДОУ</w:t>
      </w:r>
      <w:r w:rsidR="00DF4473">
        <w:rPr>
          <w:sz w:val="28"/>
          <w:szCs w:val="28"/>
        </w:rPr>
        <w:t>.</w:t>
      </w:r>
    </w:p>
    <w:p w:rsidR="00D02BF0" w:rsidRDefault="00D02BF0" w:rsidP="001421E3">
      <w:pPr>
        <w:pStyle w:val="Default"/>
        <w:jc w:val="both"/>
        <w:rPr>
          <w:b/>
        </w:rPr>
      </w:pPr>
    </w:p>
    <w:p w:rsidR="00B3252F" w:rsidRDefault="00B3252F" w:rsidP="001421E3">
      <w:pPr>
        <w:pStyle w:val="Default"/>
        <w:jc w:val="both"/>
        <w:rPr>
          <w:b/>
        </w:rPr>
      </w:pPr>
      <w:r w:rsidRPr="00B3252F">
        <w:rPr>
          <w:b/>
          <w:sz w:val="28"/>
          <w:szCs w:val="28"/>
        </w:rPr>
        <w:t>3.2</w:t>
      </w:r>
      <w:r w:rsidRPr="00B3252F">
        <w:rPr>
          <w:sz w:val="28"/>
          <w:szCs w:val="28"/>
        </w:rPr>
        <w:t xml:space="preserve">. </w:t>
      </w:r>
      <w:r w:rsidRPr="00B3252F">
        <w:rPr>
          <w:b/>
          <w:sz w:val="28"/>
          <w:szCs w:val="28"/>
        </w:rPr>
        <w:t xml:space="preserve">Методическое сопровождение деятельности молодых </w:t>
      </w:r>
      <w:r w:rsidR="00C77029">
        <w:rPr>
          <w:b/>
          <w:sz w:val="28"/>
          <w:szCs w:val="28"/>
        </w:rPr>
        <w:t>специалистов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910"/>
        <w:gridCol w:w="1387"/>
        <w:gridCol w:w="2811"/>
        <w:gridCol w:w="2052"/>
      </w:tblGrid>
      <w:tr w:rsidR="00B3252F" w:rsidTr="00BB33C8">
        <w:tc>
          <w:tcPr>
            <w:tcW w:w="801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8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педагогической деятельности молодого специалиста</w:t>
            </w:r>
          </w:p>
        </w:tc>
        <w:tc>
          <w:tcPr>
            <w:tcW w:w="1464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2448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изучения и анализа</w:t>
            </w:r>
          </w:p>
        </w:tc>
        <w:tc>
          <w:tcPr>
            <w:tcW w:w="2052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252F" w:rsidTr="00BB33C8">
        <w:tc>
          <w:tcPr>
            <w:tcW w:w="801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воспитательно-образовательного процесса</w:t>
            </w:r>
          </w:p>
        </w:tc>
        <w:tc>
          <w:tcPr>
            <w:tcW w:w="1464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48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планированию</w:t>
            </w:r>
          </w:p>
        </w:tc>
        <w:tc>
          <w:tcPr>
            <w:tcW w:w="2052" w:type="dxa"/>
          </w:tcPr>
          <w:p w:rsidR="00B3252F" w:rsidRPr="003821ED" w:rsidRDefault="00B3252F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029"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 w:rsidR="00C77029"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3C8" w:rsidTr="00BB33C8">
        <w:tc>
          <w:tcPr>
            <w:tcW w:w="801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НОД </w:t>
            </w:r>
          </w:p>
        </w:tc>
        <w:tc>
          <w:tcPr>
            <w:tcW w:w="1464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448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Карта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педагога</w:t>
            </w:r>
          </w:p>
        </w:tc>
        <w:tc>
          <w:tcPr>
            <w:tcW w:w="2052" w:type="dxa"/>
          </w:tcPr>
          <w:p w:rsidR="00BB33C8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Ст.воспитатель</w:t>
            </w:r>
          </w:p>
          <w:p w:rsidR="00BB33C8" w:rsidRPr="003821ED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Грищенко Е.С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3C8" w:rsidTr="00BB33C8">
        <w:tc>
          <w:tcPr>
            <w:tcW w:w="801" w:type="dxa"/>
          </w:tcPr>
          <w:p w:rsidR="00BB33C8" w:rsidRPr="00FD0E40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088" w:type="dxa"/>
          </w:tcPr>
          <w:p w:rsidR="00BB33C8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Наставничество</w:t>
            </w:r>
            <w:proofErr w:type="spellEnd"/>
          </w:p>
          <w:p w:rsidR="00BB33C8" w:rsidRPr="00FD0E40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64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8" w:type="dxa"/>
          </w:tcPr>
          <w:p w:rsidR="00BB33C8" w:rsidRPr="00FD0E40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наставником</w:t>
            </w:r>
            <w:proofErr w:type="spellEnd"/>
          </w:p>
        </w:tc>
        <w:tc>
          <w:tcPr>
            <w:tcW w:w="2052" w:type="dxa"/>
          </w:tcPr>
          <w:p w:rsidR="00BB33C8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C77029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3C8" w:rsidRPr="003821ED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Е.С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3C8" w:rsidTr="00BB33C8">
        <w:tc>
          <w:tcPr>
            <w:tcW w:w="801" w:type="dxa"/>
          </w:tcPr>
          <w:p w:rsidR="00BB33C8" w:rsidRPr="00C77029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BB33C8" w:rsidRPr="00FD0E40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029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0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1464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48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по взаимодействию с родителями, анализ родительского уголка, посещение родительского собрания</w:t>
            </w:r>
          </w:p>
        </w:tc>
        <w:tc>
          <w:tcPr>
            <w:tcW w:w="2052" w:type="dxa"/>
          </w:tcPr>
          <w:p w:rsidR="00BB33C8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C77029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3C8" w:rsidRPr="003821ED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Е.С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3C8" w:rsidTr="00BB33C8">
        <w:tc>
          <w:tcPr>
            <w:tcW w:w="801" w:type="dxa"/>
          </w:tcPr>
          <w:p w:rsidR="00BB33C8" w:rsidRPr="00B12BCF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88" w:type="dxa"/>
          </w:tcPr>
          <w:p w:rsidR="00BB33C8" w:rsidRPr="00B12BCF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документация</w:t>
            </w:r>
            <w:proofErr w:type="spellEnd"/>
          </w:p>
        </w:tc>
        <w:tc>
          <w:tcPr>
            <w:tcW w:w="1464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8" w:type="dxa"/>
          </w:tcPr>
          <w:p w:rsidR="00BB33C8" w:rsidRPr="00B12BCF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документации</w:t>
            </w:r>
            <w:proofErr w:type="spellEnd"/>
          </w:p>
        </w:tc>
        <w:tc>
          <w:tcPr>
            <w:tcW w:w="2052" w:type="dxa"/>
          </w:tcPr>
          <w:p w:rsidR="00BB33C8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C77029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3C8" w:rsidRPr="003821ED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Е.С</w:t>
            </w:r>
          </w:p>
        </w:tc>
      </w:tr>
      <w:tr w:rsidR="00BB33C8" w:rsidTr="00BB33C8">
        <w:tc>
          <w:tcPr>
            <w:tcW w:w="801" w:type="dxa"/>
          </w:tcPr>
          <w:p w:rsidR="00BB33C8" w:rsidRPr="00B12BCF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88" w:type="dxa"/>
          </w:tcPr>
          <w:p w:rsidR="00BB33C8" w:rsidRPr="00B12BCF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активность</w:t>
            </w:r>
          </w:p>
        </w:tc>
        <w:tc>
          <w:tcPr>
            <w:tcW w:w="1464" w:type="dxa"/>
          </w:tcPr>
          <w:p w:rsidR="00BB33C8" w:rsidRPr="003821ED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8" w:type="dxa"/>
          </w:tcPr>
          <w:p w:rsidR="00BB33C8" w:rsidRPr="00B12BCF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C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РМО, участие педагога в </w:t>
            </w:r>
            <w:proofErr w:type="spellStart"/>
            <w:proofErr w:type="gramStart"/>
            <w:r w:rsidRPr="00B12BCF">
              <w:rPr>
                <w:rFonts w:ascii="Times New Roman" w:hAnsi="Times New Roman" w:cs="Times New Roman"/>
                <w:sz w:val="28"/>
                <w:szCs w:val="28"/>
              </w:rPr>
              <w:t>конкурсах,выставках</w:t>
            </w:r>
            <w:proofErr w:type="spellEnd"/>
            <w:proofErr w:type="gramEnd"/>
            <w:r w:rsidRPr="00B12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BB33C8" w:rsidRDefault="00BB33C8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C77029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3C8" w:rsidRPr="003821ED" w:rsidRDefault="00C77029" w:rsidP="0014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Е.С</w:t>
            </w:r>
            <w:r w:rsidR="0001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BB33C8" w:rsidRPr="00BB33C8" w:rsidRDefault="00BB33C8" w:rsidP="00142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C8">
        <w:rPr>
          <w:rFonts w:ascii="Times New Roman" w:hAnsi="Times New Roman" w:cs="Times New Roman"/>
          <w:b/>
          <w:sz w:val="28"/>
          <w:szCs w:val="28"/>
        </w:rPr>
        <w:t>Карта изучения и сопровождения деятельности молодого специалиста</w:t>
      </w:r>
    </w:p>
    <w:p w:rsidR="00D02BF0" w:rsidRDefault="00D02BF0" w:rsidP="001421E3">
      <w:pPr>
        <w:pStyle w:val="Default"/>
        <w:jc w:val="both"/>
        <w:rPr>
          <w:b/>
        </w:rPr>
      </w:pPr>
    </w:p>
    <w:p w:rsidR="00BB33C8" w:rsidRPr="00330435" w:rsidRDefault="00BB33C8" w:rsidP="00142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435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435">
        <w:rPr>
          <w:rFonts w:ascii="Times New Roman" w:hAnsi="Times New Roman" w:cs="Times New Roman"/>
          <w:b/>
          <w:sz w:val="28"/>
          <w:szCs w:val="28"/>
        </w:rPr>
        <w:t>специалиста______________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BB33C8" w:rsidRDefault="00BB33C8" w:rsidP="00142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330435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055"/>
        <w:gridCol w:w="1440"/>
        <w:gridCol w:w="1419"/>
        <w:gridCol w:w="1820"/>
        <w:gridCol w:w="961"/>
        <w:gridCol w:w="1462"/>
      </w:tblGrid>
      <w:tr w:rsidR="00810A8B" w:rsidTr="00810A8B">
        <w:trPr>
          <w:trHeight w:val="499"/>
        </w:trPr>
        <w:tc>
          <w:tcPr>
            <w:tcW w:w="696" w:type="dxa"/>
            <w:vMerge w:val="restart"/>
          </w:tcPr>
          <w:p w:rsidR="00810A8B" w:rsidRPr="00330435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06" w:type="dxa"/>
            <w:vMerge w:val="restart"/>
          </w:tcPr>
          <w:p w:rsidR="00810A8B" w:rsidRPr="00330435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701" w:type="dxa"/>
            <w:vMerge w:val="restart"/>
          </w:tcPr>
          <w:p w:rsidR="00810A8B" w:rsidRPr="00330435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vMerge w:val="restart"/>
          </w:tcPr>
          <w:p w:rsidR="00810A8B" w:rsidRPr="00330435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1842" w:type="dxa"/>
            <w:vMerge w:val="restart"/>
          </w:tcPr>
          <w:p w:rsidR="00810A8B" w:rsidRPr="00330435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807" w:type="dxa"/>
            <w:gridSpan w:val="2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Подпись</w:t>
            </w:r>
            <w:proofErr w:type="spellEnd"/>
          </w:p>
          <w:p w:rsidR="00810A8B" w:rsidRP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A8B" w:rsidTr="00810A8B">
        <w:trPr>
          <w:trHeight w:val="595"/>
        </w:trPr>
        <w:tc>
          <w:tcPr>
            <w:tcW w:w="696" w:type="dxa"/>
            <w:vMerge/>
          </w:tcPr>
          <w:p w:rsidR="00810A8B" w:rsidRPr="00330435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  <w:vMerge/>
          </w:tcPr>
          <w:p w:rsidR="00810A8B" w:rsidRPr="00330435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изучал</w:t>
            </w:r>
          </w:p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10A8B" w:rsidTr="00810A8B">
        <w:tc>
          <w:tcPr>
            <w:tcW w:w="696" w:type="dxa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2"/>
          </w:tcPr>
          <w:p w:rsidR="00810A8B" w:rsidRDefault="00810A8B" w:rsidP="00142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A8B" w:rsidRPr="00330435" w:rsidRDefault="00810A8B" w:rsidP="001421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D02BF0" w:rsidRDefault="00D02BF0" w:rsidP="001421E3">
      <w:pPr>
        <w:pStyle w:val="Default"/>
        <w:jc w:val="both"/>
        <w:rPr>
          <w:b/>
        </w:rPr>
      </w:pPr>
    </w:p>
    <w:p w:rsidR="00534F4F" w:rsidRDefault="00534F4F" w:rsidP="001421E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b/>
          <w:sz w:val="32"/>
          <w:szCs w:val="32"/>
        </w:rPr>
        <w:t xml:space="preserve"> </w:t>
      </w:r>
      <w:r w:rsidRPr="00534F4F">
        <w:rPr>
          <w:b/>
          <w:sz w:val="28"/>
          <w:szCs w:val="28"/>
        </w:rPr>
        <w:t>Список  литературы</w:t>
      </w:r>
    </w:p>
    <w:p w:rsidR="00810A8B" w:rsidRDefault="00D02BF0" w:rsidP="001421E3">
      <w:pPr>
        <w:pStyle w:val="Default"/>
        <w:jc w:val="both"/>
        <w:rPr>
          <w:sz w:val="28"/>
          <w:szCs w:val="28"/>
        </w:rPr>
      </w:pPr>
      <w:r w:rsidRPr="00D02BF0">
        <w:rPr>
          <w:sz w:val="28"/>
          <w:szCs w:val="28"/>
        </w:rPr>
        <w:t xml:space="preserve">1. </w:t>
      </w:r>
      <w:proofErr w:type="spellStart"/>
      <w:r w:rsidRPr="00D02BF0">
        <w:rPr>
          <w:sz w:val="28"/>
          <w:szCs w:val="28"/>
        </w:rPr>
        <w:t>Аралова</w:t>
      </w:r>
      <w:proofErr w:type="spellEnd"/>
      <w:r w:rsidRPr="00D02BF0">
        <w:rPr>
          <w:sz w:val="28"/>
          <w:szCs w:val="28"/>
        </w:rPr>
        <w:t xml:space="preserve"> М.А. Формирование коллектива ДОУ. Психологическое сопровождение. М.2007. </w:t>
      </w:r>
    </w:p>
    <w:p w:rsidR="00D02BF0" w:rsidRPr="00D02BF0" w:rsidRDefault="00D02BF0" w:rsidP="001421E3">
      <w:pPr>
        <w:pStyle w:val="Default"/>
        <w:jc w:val="both"/>
        <w:rPr>
          <w:sz w:val="28"/>
          <w:szCs w:val="28"/>
        </w:rPr>
      </w:pPr>
      <w:r w:rsidRPr="00D02BF0">
        <w:rPr>
          <w:sz w:val="28"/>
          <w:szCs w:val="28"/>
        </w:rPr>
        <w:t>2. Белая К.Ю. Инновационная деятельность в ДОУ. М. 2004.</w:t>
      </w:r>
    </w:p>
    <w:p w:rsidR="00810A8B" w:rsidRDefault="00D02BF0" w:rsidP="001421E3">
      <w:pPr>
        <w:pStyle w:val="Default"/>
        <w:jc w:val="both"/>
        <w:rPr>
          <w:sz w:val="28"/>
          <w:szCs w:val="28"/>
        </w:rPr>
      </w:pPr>
      <w:r w:rsidRPr="00D02BF0">
        <w:rPr>
          <w:sz w:val="28"/>
          <w:szCs w:val="28"/>
        </w:rPr>
        <w:t xml:space="preserve">3. Васильева А.И., </w:t>
      </w:r>
      <w:proofErr w:type="spellStart"/>
      <w:r w:rsidRPr="00D02BF0">
        <w:rPr>
          <w:sz w:val="28"/>
          <w:szCs w:val="28"/>
        </w:rPr>
        <w:t>Бахтурина</w:t>
      </w:r>
      <w:proofErr w:type="spellEnd"/>
      <w:r w:rsidRPr="00D02BF0">
        <w:rPr>
          <w:sz w:val="28"/>
          <w:szCs w:val="28"/>
        </w:rPr>
        <w:t xml:space="preserve"> Л.А., </w:t>
      </w:r>
      <w:proofErr w:type="spellStart"/>
      <w:r w:rsidRPr="00D02BF0">
        <w:rPr>
          <w:sz w:val="28"/>
          <w:szCs w:val="28"/>
        </w:rPr>
        <w:t>Кобитина</w:t>
      </w:r>
      <w:proofErr w:type="spellEnd"/>
      <w:r w:rsidRPr="00D02BF0">
        <w:rPr>
          <w:sz w:val="28"/>
          <w:szCs w:val="28"/>
        </w:rPr>
        <w:t xml:space="preserve"> И.И. Старший воспитатель детского сада. М.1990</w:t>
      </w:r>
    </w:p>
    <w:p w:rsidR="00810A8B" w:rsidRDefault="00810A8B" w:rsidP="001421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4.Веселова, Т.Б Совершенствование методической работы с педагогическими кадрами ДОУ [Текст]/ Т.Б. Веселова – </w:t>
      </w:r>
      <w:proofErr w:type="gramStart"/>
      <w:r>
        <w:rPr>
          <w:rStyle w:val="c6"/>
          <w:color w:val="000000"/>
          <w:sz w:val="28"/>
          <w:szCs w:val="28"/>
        </w:rPr>
        <w:t>СПб.:</w:t>
      </w:r>
      <w:proofErr w:type="gramEnd"/>
      <w:r>
        <w:rPr>
          <w:rStyle w:val="c6"/>
          <w:color w:val="000000"/>
          <w:sz w:val="28"/>
          <w:szCs w:val="28"/>
        </w:rPr>
        <w:t xml:space="preserve"> ООО «ИЗДАТЕЛЬСТВО «ДЕТСТВО – ПРЕСС»</w:t>
      </w:r>
    </w:p>
    <w:p w:rsidR="00810A8B" w:rsidRDefault="00810A8B" w:rsidP="001421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5.Виноградова, Н.А. Методическая работа в ДОУ. Эффективные формы и методы [Текст]/ Н.А. Виноградова – М.: Айрис-пресс. – 2009.</w:t>
      </w:r>
    </w:p>
    <w:p w:rsidR="00810A8B" w:rsidRDefault="00810A8B" w:rsidP="001421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6.Волобуева, Л.М. Работа старшего воспитателя ДОУ с педагогами [Текст]/Л.М. Волобуева – М.: ТЦ Сфера. – 2009.</w:t>
      </w:r>
    </w:p>
    <w:p w:rsidR="00D02BF0" w:rsidRPr="00D02BF0" w:rsidRDefault="00810A8B" w:rsidP="00142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2BF0" w:rsidRPr="00D02BF0">
        <w:rPr>
          <w:sz w:val="28"/>
          <w:szCs w:val="28"/>
        </w:rPr>
        <w:t xml:space="preserve">. </w:t>
      </w:r>
      <w:proofErr w:type="spellStart"/>
      <w:r w:rsidR="00D02BF0" w:rsidRPr="00D02BF0">
        <w:rPr>
          <w:sz w:val="28"/>
          <w:szCs w:val="28"/>
        </w:rPr>
        <w:t>Голицина</w:t>
      </w:r>
      <w:proofErr w:type="spellEnd"/>
      <w:r w:rsidR="00D02BF0" w:rsidRPr="00D02BF0">
        <w:rPr>
          <w:sz w:val="28"/>
          <w:szCs w:val="28"/>
        </w:rPr>
        <w:t xml:space="preserve"> Н.С. Система методической работы с кадрами в ДОУ. М.2004. </w:t>
      </w:r>
    </w:p>
    <w:p w:rsidR="00D02BF0" w:rsidRPr="00D02BF0" w:rsidRDefault="00D02BF0" w:rsidP="001421E3">
      <w:pPr>
        <w:pStyle w:val="Default"/>
        <w:jc w:val="both"/>
        <w:rPr>
          <w:b/>
          <w:sz w:val="28"/>
          <w:szCs w:val="28"/>
        </w:rPr>
      </w:pPr>
      <w:r w:rsidRPr="00D02BF0">
        <w:rPr>
          <w:sz w:val="28"/>
          <w:szCs w:val="28"/>
        </w:rPr>
        <w:t>Журналы: «Управление ДОУ» № 1,4,5,8-2007. № 2,3,4-2004.</w:t>
      </w:r>
    </w:p>
    <w:p w:rsidR="00810A8B" w:rsidRDefault="00810A8B" w:rsidP="001421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.</w:t>
      </w:r>
    </w:p>
    <w:p w:rsidR="00850A98" w:rsidRPr="00D02BF0" w:rsidRDefault="00850A98" w:rsidP="001421E3">
      <w:pPr>
        <w:pStyle w:val="Default"/>
        <w:jc w:val="both"/>
      </w:pPr>
    </w:p>
    <w:sectPr w:rsidR="00850A98" w:rsidRPr="00D02BF0" w:rsidSect="006072D9">
      <w:pgSz w:w="11906" w:h="17338"/>
      <w:pgMar w:top="567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D36"/>
    <w:multiLevelType w:val="hybridMultilevel"/>
    <w:tmpl w:val="0934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E604B"/>
    <w:multiLevelType w:val="hybridMultilevel"/>
    <w:tmpl w:val="C200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A98"/>
    <w:rsid w:val="0001144E"/>
    <w:rsid w:val="0001335D"/>
    <w:rsid w:val="000C75DC"/>
    <w:rsid w:val="000D6681"/>
    <w:rsid w:val="001421E3"/>
    <w:rsid w:val="00185D5F"/>
    <w:rsid w:val="001A16B5"/>
    <w:rsid w:val="001B4A94"/>
    <w:rsid w:val="001C298A"/>
    <w:rsid w:val="001E3010"/>
    <w:rsid w:val="001F5D32"/>
    <w:rsid w:val="00255CDB"/>
    <w:rsid w:val="002578F3"/>
    <w:rsid w:val="002739FC"/>
    <w:rsid w:val="002960DF"/>
    <w:rsid w:val="003430B8"/>
    <w:rsid w:val="0038439A"/>
    <w:rsid w:val="003875B5"/>
    <w:rsid w:val="003B2555"/>
    <w:rsid w:val="00534F4F"/>
    <w:rsid w:val="005D3471"/>
    <w:rsid w:val="006072D9"/>
    <w:rsid w:val="006165F4"/>
    <w:rsid w:val="00640830"/>
    <w:rsid w:val="006B06A5"/>
    <w:rsid w:val="0070302A"/>
    <w:rsid w:val="00706061"/>
    <w:rsid w:val="00761150"/>
    <w:rsid w:val="007B05BB"/>
    <w:rsid w:val="00810A8B"/>
    <w:rsid w:val="00821632"/>
    <w:rsid w:val="0082344B"/>
    <w:rsid w:val="00850A98"/>
    <w:rsid w:val="00851EBB"/>
    <w:rsid w:val="00866428"/>
    <w:rsid w:val="008B54AB"/>
    <w:rsid w:val="008D7824"/>
    <w:rsid w:val="00900A6F"/>
    <w:rsid w:val="00926A68"/>
    <w:rsid w:val="0099686B"/>
    <w:rsid w:val="009A7D9A"/>
    <w:rsid w:val="00A476AE"/>
    <w:rsid w:val="00A53F06"/>
    <w:rsid w:val="00AA1AB2"/>
    <w:rsid w:val="00B3252F"/>
    <w:rsid w:val="00B352B2"/>
    <w:rsid w:val="00B74A35"/>
    <w:rsid w:val="00BA57E4"/>
    <w:rsid w:val="00BB33C8"/>
    <w:rsid w:val="00BE76FE"/>
    <w:rsid w:val="00BF5B22"/>
    <w:rsid w:val="00C47D70"/>
    <w:rsid w:val="00C77029"/>
    <w:rsid w:val="00CB15F7"/>
    <w:rsid w:val="00CB17F2"/>
    <w:rsid w:val="00CE01DA"/>
    <w:rsid w:val="00CF39DB"/>
    <w:rsid w:val="00CF5A78"/>
    <w:rsid w:val="00CF72DA"/>
    <w:rsid w:val="00D02BF0"/>
    <w:rsid w:val="00D47D8C"/>
    <w:rsid w:val="00DC46F0"/>
    <w:rsid w:val="00DD557A"/>
    <w:rsid w:val="00DE6919"/>
    <w:rsid w:val="00DF4473"/>
    <w:rsid w:val="00E06F9E"/>
    <w:rsid w:val="00E3112F"/>
    <w:rsid w:val="00EC3076"/>
    <w:rsid w:val="00EF5199"/>
    <w:rsid w:val="00F61166"/>
    <w:rsid w:val="00F95072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E938B-8FB7-4623-B6A6-A598DA9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5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72D9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rsid w:val="006072D9"/>
    <w:pPr>
      <w:spacing w:after="0" w:line="288" w:lineRule="auto"/>
      <w:ind w:firstLine="45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9">
    <w:name w:val="c9"/>
    <w:basedOn w:val="a"/>
    <w:rsid w:val="0081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0A8B"/>
  </w:style>
  <w:style w:type="paragraph" w:customStyle="1" w:styleId="c1">
    <w:name w:val="c1"/>
    <w:basedOn w:val="a"/>
    <w:rsid w:val="0081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4D348-0EA6-497C-B212-26C44A90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</cp:lastModifiedBy>
  <cp:revision>4</cp:revision>
  <cp:lastPrinted>2022-12-22T08:21:00Z</cp:lastPrinted>
  <dcterms:created xsi:type="dcterms:W3CDTF">2022-12-22T08:06:00Z</dcterms:created>
  <dcterms:modified xsi:type="dcterms:W3CDTF">2022-12-22T08:52:00Z</dcterms:modified>
</cp:coreProperties>
</file>