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F" w:rsidRPr="005A071A" w:rsidRDefault="009627EF" w:rsidP="0096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A071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r w:rsidR="00E44C7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ДОУ</w:t>
      </w:r>
      <w:r w:rsidRPr="005A071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«Детский сад </w:t>
      </w:r>
      <w:r w:rsidR="00E44C7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№109</w:t>
      </w:r>
      <w:r w:rsidRPr="005A071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»</w:t>
      </w:r>
    </w:p>
    <w:p w:rsidR="00F90F73" w:rsidRDefault="00F90F73" w:rsidP="0096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627EF" w:rsidRDefault="009627EF" w:rsidP="0096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627EF" w:rsidRPr="00DD7989" w:rsidRDefault="008C2984" w:rsidP="009627EF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pt;margin-top:27.05pt;width:2in;height:543.3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aqeQIAANwEAAAOAAAAZHJzL2Uyb0RvYy54bWysVMFu2zAMvQ/YPwi6r3aytEuNOkXWIsOA&#10;oi3WDj0rshwLkEVBYmN3P7Ov2KnAviGfNEp226zbadhFochnUnx8zMlp3xq2VT5osCWfHOScKSuh&#10;0nZT8q+3q3dzzgIKWwkDVpX8QQV+unj75qRzhZpCA6ZSnlESG4rOlbxBdEWWBdmoVoQDcMpSsAbf&#10;CqSr32SVFx1lb002zfOjrANfOQ9ShUDe8yHIFyl/XSuJV3UdFDJTcnobptOncx3PbHEiio0XrtFy&#10;fIb4h1e0Qlsq+pzqXKBg917/karV0kOAGg8ktBnUtZYq9UDdTPJX3dw0wqnUC5ET3DNN4f+llZfb&#10;a890RbPjzIqWRrT7vvu5e9z9YJPITudCQaAbRzDsP0IfkaM/kDM23de+jb/UDqM48fzwzK3qkcn4&#10;0Xw6n+cUkhQ7Os7zw9lhzJO9fO58wE8KWhaNknsaXuJUbC8CDtAnSKxmYaWNIb8ojP3NQTkHj0oK&#10;GL4WRZDKqvdVhErq1IuxEHhsYNTAyoPFQRVGbxr8ojfMa9IyNl6pa+Ss0iSfBKEyeymDG1Kv1VaZ&#10;2zG1sBujxjYHQBYJHYiLFvbrfmRzDdUDkexhEGlwcqWJiAsR8Fp4UiWRR5uGV3TUBrqSw2hx1oD/&#10;9jd/xJNYKMpZRyovuaU15Mx8tiSi48lsFpciXWaHH6Z08fuR9X7E3rdnQGtEQqG3JTPi0TyZtYf2&#10;jtZxGWtSSFhJlSNZo3mGw+bROku1XCYQrYETeGFvnIyp43DikG/7O+HdyCKSiC7haRtE8UoQA3ZQ&#10;wPIeodZJLZHegVNSWbzQCiW9jaOOO7p/T6iXP6XFLwAAAP//AwBQSwMEFAAGAAgAAAAhAM1WJ/Dh&#10;AAAACgEAAA8AAABkcnMvZG93bnJldi54bWxMj0FPg0AQhe8m/ofNmHgx7QKiIcjSGI1ebGpse/C4&#10;wAgoO0t2txT99U5Pepz3Xt58r1jNZhATOt9bUhAvIxBItW16ahXsd0+LDIQPmho9WEIF3+hhVZ6f&#10;FTpv7JHecNqGVnAJ+Vwr6EIYcyl93aHRfmlHJPY+rDM68Ola2Th95HIzyCSKbqXRPfGHTo/40GH9&#10;tT0YBT+vbm2TZP0cV+/X/RQerz43LxulLi/m+zsQAefwF4YTPqNDyUyVPVDjxaBgkfKUoOAmjUGw&#10;n2QnoeJgnEYZyLKQ/yeUvwAAAP//AwBQSwECLQAUAAYACAAAACEAtoM4kv4AAADhAQAAEwAAAAAA&#10;AAAAAAAAAAAAAAAAW0NvbnRlbnRfVHlwZXNdLnhtbFBLAQItABQABgAIAAAAIQA4/SH/1gAAAJQB&#10;AAALAAAAAAAAAAAAAAAAAC8BAABfcmVscy8ucmVsc1BLAQItABQABgAIAAAAIQDK0AaqeQIAANwE&#10;AAAOAAAAAAAAAAAAAAAAAC4CAABkcnMvZTJvRG9jLnhtbFBLAQItABQABgAIAAAAIQDNVifw4QAA&#10;AAoBAAAPAAAAAAAAAAAAAAAAANMEAABkcnMvZG93bnJldi54bWxQSwUGAAAAAAQABADzAAAA4QUA&#10;AAAA&#10;" filled="f" stroked="f">
            <v:textbox>
              <w:txbxContent>
                <w:p w:rsidR="009627EF" w:rsidRPr="00F90F73" w:rsidRDefault="009627EF" w:rsidP="009627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96"/>
                    </w:rPr>
                  </w:pPr>
                  <w:r w:rsidRPr="00F90F73"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96"/>
                    </w:rPr>
                    <w:t>Картотека бесед и игр по</w:t>
                  </w:r>
                </w:p>
                <w:p w:rsidR="009627EF" w:rsidRPr="00F90F73" w:rsidRDefault="007E04E6" w:rsidP="007E04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96"/>
                    </w:rPr>
                    <w:t>формированию у детей младшего</w:t>
                  </w:r>
                  <w:bookmarkStart w:id="0" w:name="_GoBack"/>
                  <w:bookmarkEnd w:id="0"/>
                  <w:r w:rsidR="009627EF" w:rsidRPr="00F90F73"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96"/>
                    </w:rPr>
                    <w:t xml:space="preserve"> дошкольного возраста начальных представлений о здоровом образе жизни</w:t>
                  </w:r>
                </w:p>
                <w:p w:rsidR="009627EF" w:rsidRDefault="009627EF" w:rsidP="009627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AD47" w:themeColor="accent6"/>
                      <w:spacing w:val="10"/>
                      <w:sz w:val="56"/>
                      <w:szCs w:val="96"/>
                    </w:rPr>
                  </w:pPr>
                </w:p>
                <w:p w:rsidR="009627EF" w:rsidRPr="00DC4869" w:rsidRDefault="009627EF" w:rsidP="009627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AD47" w:themeColor="accent6"/>
                      <w:spacing w:val="10"/>
                      <w:sz w:val="56"/>
                      <w:szCs w:val="9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5949" cy="4520952"/>
                        <wp:effectExtent l="0" t="0" r="0" b="0"/>
                        <wp:docPr id="2" name="Рисунок 2" descr="http://vorotynec.omsu-nnov.ru/_data/objects/0011/2701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orotynec.omsu-nnov.ru/_data/objects/0011/2701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0197" r="142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56312" cy="4521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627EF" w:rsidRDefault="009627EF" w:rsidP="00635321">
      <w:pPr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44"/>
          <w:szCs w:val="24"/>
          <w:lang w:eastAsia="ru-RU"/>
        </w:rPr>
      </w:pPr>
    </w:p>
    <w:p w:rsidR="00F90F73" w:rsidRDefault="00F90F73" w:rsidP="00F92B3A">
      <w:pPr>
        <w:spacing w:before="225" w:after="225" w:line="240" w:lineRule="auto"/>
        <w:jc w:val="both"/>
        <w:rPr>
          <w:rFonts w:ascii="Cambria Math" w:eastAsia="Times New Roman" w:hAnsi="Cambria Math" w:cs="Times New Roman"/>
          <w:b/>
          <w:bCs/>
          <w:kern w:val="36"/>
          <w:sz w:val="44"/>
          <w:szCs w:val="24"/>
          <w:lang w:eastAsia="ru-RU"/>
        </w:rPr>
      </w:pPr>
    </w:p>
    <w:p w:rsidR="00F90F73" w:rsidRDefault="00F90F73" w:rsidP="00F92B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716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1E">
        <w:rPr>
          <w:rFonts w:ascii="Times New Roman" w:hAnsi="Times New Roman" w:cs="Times New Roman"/>
          <w:b/>
          <w:sz w:val="28"/>
          <w:szCs w:val="28"/>
        </w:rPr>
        <w:t>«Изучаем свое тело»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Учить называть органы чувств; рассказывать об их роли в организме и о том, как их беречь;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Учить различать запахи и вкусы;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Закрепить цвета (синий, красный, желтый, зелёный).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Закрепить понятие «много», «один»;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 xml:space="preserve">Развивать речь, память, внимание; 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Воспитывать доброжелательное и чуткое отношение друг к другу, учить культуре поведения.</w:t>
      </w:r>
    </w:p>
    <w:p w:rsidR="007C3716" w:rsidRPr="00AB041E" w:rsidRDefault="007C3716" w:rsidP="00AB041E">
      <w:pPr>
        <w:tabs>
          <w:tab w:val="left" w:pos="12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2. «Да здравствует мыло душистое»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Познакомить детей со свойствами мыла и его разновидностями;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Закрепить и уточнить знания детей о том, для чего люди используют мыло в повседневной жизни;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Подвести детей к понятию, что «Чистота – залог здоровья»;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навыки.</w:t>
      </w:r>
    </w:p>
    <w:p w:rsidR="007C3716" w:rsidRPr="00AB041E" w:rsidRDefault="007C3716" w:rsidP="00AB041E">
      <w:pPr>
        <w:tabs>
          <w:tab w:val="left" w:pos="12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3. «Глаза - главные помощники человека»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необходимости бережного отношения к своим глазам (нужно правильно умываться, вытираться только чистым полотенцем; нельзя тереть их грязными руками, бросать песок в глаза и т. д.) 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tabs>
          <w:tab w:val="left" w:pos="12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4. «Чтобы уши слышали»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органе слуха - ушах; значении органа слуха для человека. Формировать представление о необходимости ухода за ушами, а также бережном отношении к состоянию здоровья ушей. 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tabs>
          <w:tab w:val="left" w:pos="12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tabs>
          <w:tab w:val="left" w:pos="1237"/>
        </w:tabs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5.  «Моя кожа»</w:t>
      </w:r>
      <w:r w:rsidRPr="00AB041E">
        <w:rPr>
          <w:rFonts w:ascii="Times New Roman" w:hAnsi="Times New Roman" w:cs="Times New Roman"/>
          <w:b/>
          <w:sz w:val="28"/>
          <w:szCs w:val="28"/>
        </w:rPr>
        <w:tab/>
      </w:r>
    </w:p>
    <w:p w:rsidR="007C3716" w:rsidRPr="00AB041E" w:rsidRDefault="007C3716" w:rsidP="00AB041E">
      <w:pPr>
        <w:tabs>
          <w:tab w:val="left" w:pos="1237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Рассматривание кожи на руках через лупу. Рассказ воспитателя о значении кожи для человека. Закрепить культурно-гигиенические навыки мытьё рук. Воспитывать любознательность к своему организму.</w:t>
      </w:r>
    </w:p>
    <w:p w:rsidR="007C3716" w:rsidRPr="00AB041E" w:rsidRDefault="007C3716" w:rsidP="00AB041E">
      <w:pPr>
        <w:tabs>
          <w:tab w:val="left" w:pos="1237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6. «Пожалей свою кожу»</w:t>
      </w:r>
      <w:r w:rsidRPr="00AB041E">
        <w:rPr>
          <w:rFonts w:ascii="Times New Roman" w:hAnsi="Times New Roman" w:cs="Times New Roman"/>
          <w:b/>
          <w:sz w:val="28"/>
          <w:szCs w:val="28"/>
        </w:rPr>
        <w:tab/>
      </w:r>
      <w:r w:rsidRPr="00AB041E">
        <w:rPr>
          <w:rFonts w:ascii="Times New Roman" w:hAnsi="Times New Roman" w:cs="Times New Roman"/>
          <w:sz w:val="28"/>
          <w:szCs w:val="28"/>
        </w:rPr>
        <w:t>Формировать представление детей об уходе за кожей, рассказать о закаливании. Воспитывать потребность к здоровому образу жизни.</w:t>
      </w:r>
    </w:p>
    <w:p w:rsidR="007C3716" w:rsidRPr="00AB041E" w:rsidRDefault="007C3716" w:rsidP="00AB041E">
      <w:pPr>
        <w:tabs>
          <w:tab w:val="left" w:pos="12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7. «Чистые руки»</w:t>
      </w:r>
      <w:r w:rsidRPr="00AB041E">
        <w:rPr>
          <w:rFonts w:ascii="Times New Roman" w:hAnsi="Times New Roman" w:cs="Times New Roman"/>
          <w:b/>
          <w:sz w:val="28"/>
          <w:szCs w:val="28"/>
        </w:rPr>
        <w:tab/>
      </w:r>
      <w:r w:rsidRPr="00AB041E">
        <w:rPr>
          <w:rFonts w:ascii="Times New Roman" w:hAnsi="Times New Roman" w:cs="Times New Roman"/>
          <w:sz w:val="28"/>
          <w:szCs w:val="28"/>
        </w:rPr>
        <w:t>Обучить детей способами профилактики инфекционных заболеваний.</w:t>
      </w:r>
    </w:p>
    <w:p w:rsidR="007C3716" w:rsidRPr="00AB041E" w:rsidRDefault="007C3716" w:rsidP="00AB041E">
      <w:pPr>
        <w:tabs>
          <w:tab w:val="left" w:pos="123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8. «Правила здоровья 1, 2»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 xml:space="preserve">повторить произведение К. Чуковского « </w:t>
      </w:r>
      <w:proofErr w:type="spellStart"/>
      <w:r w:rsidRPr="00AB04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B041E">
        <w:rPr>
          <w:rFonts w:ascii="Times New Roman" w:hAnsi="Times New Roman" w:cs="Times New Roman"/>
          <w:sz w:val="28"/>
          <w:szCs w:val="28"/>
        </w:rPr>
        <w:t>»;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подвести детей к пониманию, что чистота — залог здоровья;</w:t>
      </w:r>
    </w:p>
    <w:p w:rsidR="007C3716" w:rsidRPr="00AB041E" w:rsidRDefault="007C3716" w:rsidP="00AB04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побуждать к самостоятельному выполнению элементарных гигиенических</w:t>
      </w:r>
      <w:r w:rsidR="00A54E3C" w:rsidRPr="00AB041E">
        <w:rPr>
          <w:rFonts w:ascii="Times New Roman" w:hAnsi="Times New Roman" w:cs="Times New Roman"/>
          <w:sz w:val="28"/>
          <w:szCs w:val="28"/>
        </w:rPr>
        <w:t xml:space="preserve"> навыков: мыть руки, лицо, тело.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на тему</w:t>
      </w:r>
      <w:proofErr w:type="gramStart"/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мыть руки”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к. г. н., совершенствовать простейшие навыки поведения во время умывания.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 за столом правильно”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элементарных навыков поведения за столом.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слова”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у детей вежливости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(благодарить за помощь, прощаться и здороваться)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– хороший»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элементарных представлений о том, что хорошо, что плохо.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на тему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“Части суток. Что мы делаем утром, днём, вечером, ночью”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умения называть части суток.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“Опасные вещи”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источниками опасности дома.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«Наша одежда»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детей понимать обобщающие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одежда, головные уборы. Уточнить названия и назначение предметов, особенности их использования.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«Одежда, головные уборы»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понимание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 обобщающих слов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различать и называть качественные характеристики головных уборов и одежды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(цвет, форма, размер)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«Поведение за столом»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культурно-гигиенические навыки, продолжать знакомить с правилами поведения за столом, учить применять их на практике. Учить пользоваться салфеткой, правильно держать ложку.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«Чистые руки»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Рассказать детям о том, почему важно тщательно мыть руки после прогулки, посещения туалета, перед едой. Предложить показать, как нужно правильно мыть руки.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и мое здоровье»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Рассказать детям о том, что здоровье является одной из главных ценностей жизни. Формировать элементарные представления о том, как нужно заботиться о здоровье.</w:t>
      </w:r>
    </w:p>
    <w:p w:rsidR="00F92B3A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прыгай с высоких предметов»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элементарные представления о том, как нужно заботиться о здоровье.</w:t>
      </w:r>
    </w:p>
    <w:p w:rsidR="00024951" w:rsidRPr="00AB041E" w:rsidRDefault="007C3716" w:rsidP="00AB041E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92B3A" w:rsidRPr="00AB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3A" w:rsidRPr="00A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с детьми на тему </w:t>
      </w:r>
      <w:r w:rsidR="00F92B3A" w:rsidRPr="00AB04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«Овощи»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92B3A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представление о пользе овощей, обогащать словарь глаголами и прилагательными</w:t>
      </w:r>
      <w:r w:rsidR="00307C75" w:rsidRP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51" w:rsidRPr="00AB041E" w:rsidRDefault="008F3D1D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22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182" w:rsidRPr="00AB041E">
        <w:rPr>
          <w:rFonts w:ascii="Times New Roman" w:hAnsi="Times New Roman" w:cs="Times New Roman"/>
          <w:b/>
          <w:sz w:val="28"/>
          <w:szCs w:val="28"/>
        </w:rPr>
        <w:t>Беседа</w:t>
      </w:r>
      <w:r w:rsidR="00024951" w:rsidRPr="00AB041E">
        <w:rPr>
          <w:rFonts w:ascii="Times New Roman" w:hAnsi="Times New Roman" w:cs="Times New Roman"/>
          <w:sz w:val="28"/>
          <w:szCs w:val="28"/>
        </w:rPr>
        <w:t xml:space="preserve"> «Помоги Зайке сберечь здоровье»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</w:t>
      </w:r>
      <w:r w:rsidR="00A43182" w:rsidRPr="00AB041E">
        <w:rPr>
          <w:rFonts w:ascii="Times New Roman" w:hAnsi="Times New Roman" w:cs="Times New Roman"/>
          <w:b/>
          <w:sz w:val="28"/>
          <w:szCs w:val="28"/>
        </w:rPr>
        <w:t>3</w:t>
      </w:r>
      <w:r w:rsidRPr="00AB041E">
        <w:rPr>
          <w:rFonts w:ascii="Times New Roman" w:hAnsi="Times New Roman" w:cs="Times New Roman"/>
          <w:b/>
          <w:sz w:val="28"/>
          <w:szCs w:val="28"/>
        </w:rPr>
        <w:t>. «Кому что нужно</w:t>
      </w:r>
      <w:r w:rsidR="00A43182" w:rsidRPr="00AB041E">
        <w:rPr>
          <w:rFonts w:ascii="Times New Roman" w:hAnsi="Times New Roman" w:cs="Times New Roman"/>
          <w:b/>
          <w:sz w:val="28"/>
          <w:szCs w:val="28"/>
        </w:rPr>
        <w:t>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закреплять знания детей о предметах, необходимых для работы врачу, повару, продавцу.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A4318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24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>. «</w:t>
      </w:r>
      <w:r w:rsidR="00024951" w:rsidRPr="00AB041E">
        <w:rPr>
          <w:rFonts w:ascii="Times New Roman" w:hAnsi="Times New Roman" w:cs="Times New Roman"/>
          <w:sz w:val="28"/>
          <w:szCs w:val="28"/>
        </w:rPr>
        <w:t>Фрукты полезны взрослым и детям»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Уточнить знания детей о полезных продуктах, рассказать о пользе</w:t>
      </w:r>
      <w:r w:rsidR="00461262" w:rsidRPr="00AB041E">
        <w:rPr>
          <w:rFonts w:ascii="Times New Roman" w:hAnsi="Times New Roman" w:cs="Times New Roman"/>
          <w:sz w:val="28"/>
          <w:szCs w:val="28"/>
        </w:rPr>
        <w:t xml:space="preserve"> фруктов для здоровья человека.</w:t>
      </w:r>
    </w:p>
    <w:p w:rsidR="00461262" w:rsidRPr="00AB041E" w:rsidRDefault="0046126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46126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25.</w:t>
      </w:r>
      <w:r w:rsidRPr="00AB041E">
        <w:rPr>
          <w:rFonts w:ascii="Times New Roman" w:hAnsi="Times New Roman" w:cs="Times New Roman"/>
          <w:sz w:val="28"/>
          <w:szCs w:val="28"/>
        </w:rPr>
        <w:t xml:space="preserve"> 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>Беседа</w:t>
      </w:r>
      <w:r w:rsidR="00024951" w:rsidRPr="00AB041E">
        <w:rPr>
          <w:rFonts w:ascii="Times New Roman" w:hAnsi="Times New Roman" w:cs="Times New Roman"/>
          <w:sz w:val="28"/>
          <w:szCs w:val="28"/>
        </w:rPr>
        <w:t xml:space="preserve"> «Чистота и здоровье»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Формировать у детей понимание значения и необходимости гигиенических процедур.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</w:t>
      </w:r>
      <w:r w:rsidR="00461262" w:rsidRPr="00AB041E">
        <w:rPr>
          <w:rFonts w:ascii="Times New Roman" w:hAnsi="Times New Roman" w:cs="Times New Roman"/>
          <w:b/>
          <w:sz w:val="28"/>
          <w:szCs w:val="28"/>
        </w:rPr>
        <w:t>6</w:t>
      </w:r>
      <w:r w:rsidRPr="00AB041E">
        <w:rPr>
          <w:rFonts w:ascii="Times New Roman" w:hAnsi="Times New Roman" w:cs="Times New Roman"/>
          <w:b/>
          <w:sz w:val="28"/>
          <w:szCs w:val="28"/>
        </w:rPr>
        <w:t>.</w:t>
      </w:r>
      <w:r w:rsidR="00461262" w:rsidRPr="00AB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1E">
        <w:rPr>
          <w:rFonts w:ascii="Times New Roman" w:hAnsi="Times New Roman" w:cs="Times New Roman"/>
          <w:sz w:val="28"/>
          <w:szCs w:val="28"/>
        </w:rPr>
        <w:t>«Таня простудилась», «Сделаем куклам разные причёски», «Вымоем куклу»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способствовать формированию навыка пользования носовым платком, закреплять навыки ухода за волосами, знания о предметах личной гигиены. Способствовать формированию привычки к опрятности.</w:t>
      </w:r>
    </w:p>
    <w:p w:rsidR="00461262" w:rsidRPr="00AB041E" w:rsidRDefault="0046126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46126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27.</w:t>
      </w:r>
      <w:r w:rsidRPr="00AB041E">
        <w:rPr>
          <w:rFonts w:ascii="Times New Roman" w:hAnsi="Times New Roman" w:cs="Times New Roman"/>
          <w:sz w:val="28"/>
          <w:szCs w:val="28"/>
        </w:rPr>
        <w:t xml:space="preserve"> 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>Беседа</w:t>
      </w:r>
      <w:r w:rsidR="00024951" w:rsidRPr="00AB041E">
        <w:rPr>
          <w:rFonts w:ascii="Times New Roman" w:hAnsi="Times New Roman" w:cs="Times New Roman"/>
          <w:sz w:val="28"/>
          <w:szCs w:val="28"/>
        </w:rPr>
        <w:t xml:space="preserve"> «Моё тело»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Познакомить детей с частями тела, рассказать об органах чувств.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46126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28.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 xml:space="preserve"> Беседа </w:t>
      </w:r>
      <w:r w:rsidR="00024951" w:rsidRPr="00AB041E">
        <w:rPr>
          <w:rFonts w:ascii="Times New Roman" w:hAnsi="Times New Roman" w:cs="Times New Roman"/>
          <w:sz w:val="28"/>
          <w:szCs w:val="28"/>
        </w:rPr>
        <w:t>«Витамины и здоровье»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lastRenderedPageBreak/>
        <w:t>Цель: Рассказать о пользе витаминов и их значении для здоровья человека.</w:t>
      </w:r>
    </w:p>
    <w:p w:rsidR="00024951" w:rsidRPr="00AB041E" w:rsidRDefault="00024951" w:rsidP="00AB041E">
      <w:pPr>
        <w:tabs>
          <w:tab w:val="left" w:pos="286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216BAA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29</w:t>
      </w:r>
      <w:r w:rsidR="00461262" w:rsidRPr="00AB041E">
        <w:rPr>
          <w:rFonts w:ascii="Times New Roman" w:hAnsi="Times New Roman" w:cs="Times New Roman"/>
          <w:b/>
          <w:sz w:val="28"/>
          <w:szCs w:val="28"/>
        </w:rPr>
        <w:t>.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4951" w:rsidRPr="00AB041E">
        <w:rPr>
          <w:rFonts w:ascii="Times New Roman" w:hAnsi="Times New Roman" w:cs="Times New Roman"/>
          <w:sz w:val="28"/>
          <w:szCs w:val="28"/>
        </w:rPr>
        <w:t>Всем ребятам надо знать, как по улице шагать»</w:t>
      </w:r>
      <w:r w:rsidRPr="00AB041E">
        <w:rPr>
          <w:rFonts w:ascii="Times New Roman" w:hAnsi="Times New Roman" w:cs="Times New Roman"/>
          <w:sz w:val="28"/>
          <w:szCs w:val="28"/>
        </w:rPr>
        <w:t>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Познакомить детей с элементарными правилами поведения на улице, правилами дорожного движения, рассказать о светофоре.</w:t>
      </w:r>
    </w:p>
    <w:p w:rsidR="00024951" w:rsidRPr="00AB041E" w:rsidRDefault="00024951" w:rsidP="00AB041E">
      <w:pPr>
        <w:tabs>
          <w:tab w:val="left" w:pos="286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461262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3</w:t>
      </w:r>
      <w:r w:rsidR="00216BAA" w:rsidRPr="00AB041E">
        <w:rPr>
          <w:rFonts w:ascii="Times New Roman" w:hAnsi="Times New Roman" w:cs="Times New Roman"/>
          <w:b/>
          <w:sz w:val="28"/>
          <w:szCs w:val="28"/>
        </w:rPr>
        <w:t>0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951" w:rsidRPr="00AB041E">
        <w:rPr>
          <w:rFonts w:ascii="Times New Roman" w:hAnsi="Times New Roman" w:cs="Times New Roman"/>
          <w:sz w:val="28"/>
          <w:szCs w:val="28"/>
        </w:rPr>
        <w:t>«Здоровье в порядке, спасибо зарядке»</w:t>
      </w:r>
      <w:r w:rsidR="00216BAA" w:rsidRPr="00AB041E">
        <w:rPr>
          <w:rFonts w:ascii="Times New Roman" w:hAnsi="Times New Roman" w:cs="Times New Roman"/>
          <w:sz w:val="28"/>
          <w:szCs w:val="28"/>
        </w:rPr>
        <w:t>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Способствовать формированию основ здорового образа жизни, потребности заниматься физиче</w:t>
      </w:r>
      <w:r w:rsidR="003B7054" w:rsidRPr="00AB041E">
        <w:rPr>
          <w:rFonts w:ascii="Times New Roman" w:hAnsi="Times New Roman" w:cs="Times New Roman"/>
          <w:sz w:val="28"/>
          <w:szCs w:val="28"/>
        </w:rPr>
        <w:t>ской культурой и спортом. Закреп</w:t>
      </w:r>
      <w:r w:rsidRPr="00AB041E">
        <w:rPr>
          <w:rFonts w:ascii="Times New Roman" w:hAnsi="Times New Roman" w:cs="Times New Roman"/>
          <w:sz w:val="28"/>
          <w:szCs w:val="28"/>
        </w:rPr>
        <w:t>ить название некоторых видов спорта.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51" w:rsidRPr="00AB041E" w:rsidRDefault="00216BAA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b/>
          <w:sz w:val="28"/>
          <w:szCs w:val="28"/>
        </w:rPr>
        <w:t>31</w:t>
      </w:r>
      <w:r w:rsidR="00024951" w:rsidRPr="00AB041E">
        <w:rPr>
          <w:rFonts w:ascii="Times New Roman" w:hAnsi="Times New Roman" w:cs="Times New Roman"/>
          <w:b/>
          <w:sz w:val="28"/>
          <w:szCs w:val="28"/>
        </w:rPr>
        <w:t>.</w:t>
      </w:r>
      <w:r w:rsidR="00461262" w:rsidRPr="00AB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951" w:rsidRPr="00AB041E">
        <w:rPr>
          <w:rFonts w:ascii="Times New Roman" w:hAnsi="Times New Roman" w:cs="Times New Roman"/>
          <w:sz w:val="28"/>
          <w:szCs w:val="28"/>
        </w:rPr>
        <w:t>«Врачи – наши помощники»</w:t>
      </w:r>
      <w:r w:rsidRPr="00AB041E">
        <w:rPr>
          <w:rFonts w:ascii="Times New Roman" w:hAnsi="Times New Roman" w:cs="Times New Roman"/>
          <w:sz w:val="28"/>
          <w:szCs w:val="28"/>
        </w:rPr>
        <w:t>.</w:t>
      </w:r>
    </w:p>
    <w:p w:rsidR="00024951" w:rsidRPr="00AB041E" w:rsidRDefault="00024951" w:rsidP="00AB04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1E">
        <w:rPr>
          <w:rFonts w:ascii="Times New Roman" w:hAnsi="Times New Roman" w:cs="Times New Roman"/>
          <w:sz w:val="28"/>
          <w:szCs w:val="28"/>
        </w:rPr>
        <w:t>Цель: Продолжать воспитывать у детей понимание ценности здоровья, потребность быть здоровым, закрепить знания о витаминах, уточнить представления об овощах, учить сажать лук</w:t>
      </w:r>
    </w:p>
    <w:p w:rsidR="008128BE" w:rsidRPr="00F92B3A" w:rsidRDefault="008128BE" w:rsidP="00F92B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8BE" w:rsidRPr="00F92B3A" w:rsidSect="00A54E3C">
      <w:pgSz w:w="11906" w:h="16838"/>
      <w:pgMar w:top="1134" w:right="991" w:bottom="1134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4"/>
    <w:rsid w:val="00024951"/>
    <w:rsid w:val="00216BAA"/>
    <w:rsid w:val="002B1AD9"/>
    <w:rsid w:val="00307C75"/>
    <w:rsid w:val="003B7054"/>
    <w:rsid w:val="00461262"/>
    <w:rsid w:val="004F1B94"/>
    <w:rsid w:val="005A071A"/>
    <w:rsid w:val="00635321"/>
    <w:rsid w:val="007C3716"/>
    <w:rsid w:val="007E04E6"/>
    <w:rsid w:val="008128BE"/>
    <w:rsid w:val="008C2984"/>
    <w:rsid w:val="008F3D1D"/>
    <w:rsid w:val="009627EF"/>
    <w:rsid w:val="00A01FA0"/>
    <w:rsid w:val="00A43182"/>
    <w:rsid w:val="00A54E3C"/>
    <w:rsid w:val="00A67235"/>
    <w:rsid w:val="00A8245A"/>
    <w:rsid w:val="00AB041E"/>
    <w:rsid w:val="00B5791C"/>
    <w:rsid w:val="00E17F19"/>
    <w:rsid w:val="00E44C7E"/>
    <w:rsid w:val="00F90F73"/>
    <w:rsid w:val="00F9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4"/>
  </w:style>
  <w:style w:type="paragraph" w:styleId="1">
    <w:name w:val="heading 1"/>
    <w:basedOn w:val="a"/>
    <w:link w:val="10"/>
    <w:uiPriority w:val="9"/>
    <w:qFormat/>
    <w:rsid w:val="00F9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3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92B3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92B3A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92B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1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Svt</cp:lastModifiedBy>
  <cp:revision>2</cp:revision>
  <dcterms:created xsi:type="dcterms:W3CDTF">2022-03-30T07:06:00Z</dcterms:created>
  <dcterms:modified xsi:type="dcterms:W3CDTF">2022-03-30T07:06:00Z</dcterms:modified>
</cp:coreProperties>
</file>